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36C18" w14:textId="004E0F7C" w:rsidR="00D46C86" w:rsidRPr="00117CE5" w:rsidRDefault="00D46C86" w:rsidP="00D46C86">
      <w:pPr>
        <w:rPr>
          <w:b/>
          <w:sz w:val="18"/>
          <w:szCs w:val="18"/>
        </w:rPr>
      </w:pPr>
      <w:r w:rsidRPr="00117CE5">
        <w:rPr>
          <w:b/>
          <w:sz w:val="18"/>
          <w:szCs w:val="18"/>
        </w:rPr>
        <w:t>GAP Table for Efficacy</w:t>
      </w:r>
    </w:p>
    <w:p w14:paraId="196683A0" w14:textId="77777777" w:rsidR="00D46C86" w:rsidRPr="00117CE5" w:rsidRDefault="00D46C86" w:rsidP="00D46C86">
      <w:pPr>
        <w:tabs>
          <w:tab w:val="left" w:pos="5442"/>
        </w:tabs>
        <w:rPr>
          <w:sz w:val="18"/>
          <w:szCs w:val="18"/>
        </w:rPr>
      </w:pPr>
      <w:r w:rsidRPr="00117CE5">
        <w:rPr>
          <w:sz w:val="18"/>
          <w:szCs w:val="18"/>
        </w:rPr>
        <w:tab/>
      </w:r>
    </w:p>
    <w:p w14:paraId="0CD45FBA" w14:textId="77777777" w:rsidR="00D46C86" w:rsidRPr="00117CE5" w:rsidRDefault="00D46C86" w:rsidP="00D46C86">
      <w:pPr>
        <w:rPr>
          <w:b/>
          <w:sz w:val="18"/>
          <w:szCs w:val="18"/>
        </w:rPr>
      </w:pPr>
      <w:r w:rsidRPr="00117CE5">
        <w:rPr>
          <w:b/>
          <w:sz w:val="18"/>
          <w:szCs w:val="18"/>
        </w:rPr>
        <w:t>GAP table for    _______________</w:t>
      </w:r>
    </w:p>
    <w:p w14:paraId="4A692ACD" w14:textId="77777777" w:rsidR="00D46C86" w:rsidRPr="00117CE5" w:rsidRDefault="00D46C86" w:rsidP="00D46C86">
      <w:pPr>
        <w:rPr>
          <w:sz w:val="18"/>
          <w:szCs w:val="18"/>
        </w:rPr>
      </w:pPr>
    </w:p>
    <w:tbl>
      <w:tblPr>
        <w:tblW w:w="5324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9"/>
        <w:gridCol w:w="2157"/>
        <w:gridCol w:w="2689"/>
        <w:gridCol w:w="4994"/>
      </w:tblGrid>
      <w:tr w:rsidR="00D46C86" w:rsidRPr="00117CE5" w14:paraId="3B872BB5" w14:textId="77777777" w:rsidTr="002F5EA2">
        <w:trPr>
          <w:trHeight w:val="70"/>
        </w:trPr>
        <w:tc>
          <w:tcPr>
            <w:tcW w:w="1432" w:type="pct"/>
          </w:tcPr>
          <w:p w14:paraId="3F9BD835" w14:textId="77777777" w:rsidR="00D46C86" w:rsidRPr="00117CE5" w:rsidRDefault="00D46C86" w:rsidP="00EA05A3">
            <w:pPr>
              <w:tabs>
                <w:tab w:val="left" w:pos="720"/>
              </w:tabs>
              <w:spacing w:after="240"/>
              <w:rPr>
                <w:sz w:val="18"/>
                <w:szCs w:val="18"/>
              </w:rPr>
            </w:pPr>
          </w:p>
        </w:tc>
        <w:tc>
          <w:tcPr>
            <w:tcW w:w="1757" w:type="pct"/>
            <w:gridSpan w:val="2"/>
          </w:tcPr>
          <w:p w14:paraId="58C24C02" w14:textId="77777777" w:rsidR="00D46C86" w:rsidRPr="00117CE5" w:rsidRDefault="00D46C86" w:rsidP="00EA05A3">
            <w:pPr>
              <w:tabs>
                <w:tab w:val="left" w:pos="720"/>
              </w:tabs>
              <w:spacing w:after="240"/>
              <w:rPr>
                <w:sz w:val="18"/>
                <w:szCs w:val="18"/>
              </w:rPr>
            </w:pPr>
          </w:p>
        </w:tc>
        <w:tc>
          <w:tcPr>
            <w:tcW w:w="1811" w:type="pct"/>
          </w:tcPr>
          <w:p w14:paraId="30EAD201" w14:textId="77777777" w:rsidR="00D46C86" w:rsidRPr="00117CE5" w:rsidRDefault="00D46C86" w:rsidP="00EA05A3">
            <w:pPr>
              <w:tabs>
                <w:tab w:val="left" w:pos="720"/>
              </w:tabs>
              <w:spacing w:after="240"/>
              <w:rPr>
                <w:b/>
                <w:sz w:val="18"/>
                <w:szCs w:val="18"/>
                <w:lang w:val="en-GB"/>
              </w:rPr>
            </w:pPr>
            <w:r w:rsidRPr="00117CE5">
              <w:rPr>
                <w:b/>
                <w:sz w:val="18"/>
                <w:szCs w:val="18"/>
                <w:lang w:val="en-GB"/>
              </w:rPr>
              <w:t>GAP rev. 1, date:</w:t>
            </w:r>
          </w:p>
        </w:tc>
      </w:tr>
      <w:tr w:rsidR="00D46C86" w:rsidRPr="00117CE5" w14:paraId="7C065A92" w14:textId="77777777" w:rsidTr="002F5EA2">
        <w:trPr>
          <w:trHeight w:val="170"/>
        </w:trPr>
        <w:tc>
          <w:tcPr>
            <w:tcW w:w="2214" w:type="pct"/>
            <w:gridSpan w:val="2"/>
          </w:tcPr>
          <w:p w14:paraId="4BA49333" w14:textId="77777777" w:rsidR="00D46C86" w:rsidRPr="00117CE5" w:rsidRDefault="00D46C86" w:rsidP="00EA05A3">
            <w:pPr>
              <w:tabs>
                <w:tab w:val="left" w:pos="720"/>
                <w:tab w:val="left" w:pos="2552"/>
              </w:tabs>
              <w:rPr>
                <w:b/>
                <w:sz w:val="18"/>
                <w:szCs w:val="18"/>
                <w:lang w:val="en-GB"/>
              </w:rPr>
            </w:pPr>
            <w:r w:rsidRPr="00117CE5">
              <w:rPr>
                <w:b/>
                <w:sz w:val="18"/>
                <w:szCs w:val="18"/>
                <w:lang w:val="en-GB"/>
              </w:rPr>
              <w:t>Product name</w:t>
            </w:r>
            <w:r w:rsidRPr="00117CE5">
              <w:rPr>
                <w:b/>
                <w:sz w:val="18"/>
                <w:szCs w:val="18"/>
                <w:lang w:val="en-GB"/>
              </w:rPr>
              <w:tab/>
            </w:r>
          </w:p>
          <w:p w14:paraId="5F6C67F8" w14:textId="40BF95BE" w:rsidR="00D46C86" w:rsidRPr="00117CE5" w:rsidRDefault="00D46C86" w:rsidP="00D46C86">
            <w:pPr>
              <w:tabs>
                <w:tab w:val="left" w:pos="720"/>
                <w:tab w:val="left" w:pos="2552"/>
              </w:tabs>
              <w:rPr>
                <w:sz w:val="18"/>
                <w:szCs w:val="18"/>
                <w:lang w:val="en-GB"/>
              </w:rPr>
            </w:pPr>
            <w:r w:rsidRPr="00117CE5">
              <w:rPr>
                <w:b/>
                <w:sz w:val="18"/>
                <w:szCs w:val="18"/>
                <w:lang w:val="en-GB"/>
              </w:rPr>
              <w:t xml:space="preserve">Active ingredient(s) </w:t>
            </w:r>
            <w:r w:rsidRPr="00117CE5">
              <w:rPr>
                <w:b/>
                <w:sz w:val="18"/>
                <w:szCs w:val="18"/>
                <w:lang w:val="en-GB"/>
              </w:rPr>
              <w:tab/>
            </w:r>
            <w:r w:rsidRPr="00117CE5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786" w:type="pct"/>
            <w:gridSpan w:val="2"/>
          </w:tcPr>
          <w:p w14:paraId="5CDD7839" w14:textId="77777777" w:rsidR="00D46C86" w:rsidRPr="00117CE5" w:rsidRDefault="00D46C86" w:rsidP="00EA05A3">
            <w:pPr>
              <w:tabs>
                <w:tab w:val="left" w:pos="720"/>
                <w:tab w:val="left" w:pos="2066"/>
              </w:tabs>
              <w:rPr>
                <w:sz w:val="18"/>
                <w:szCs w:val="18"/>
                <w:lang w:val="en-GB"/>
              </w:rPr>
            </w:pPr>
            <w:r w:rsidRPr="00117CE5">
              <w:rPr>
                <w:b/>
                <w:sz w:val="18"/>
                <w:szCs w:val="18"/>
                <w:lang w:val="en-GB"/>
              </w:rPr>
              <w:t>Formulation type:</w:t>
            </w:r>
            <w:r w:rsidRPr="00117CE5">
              <w:rPr>
                <w:b/>
                <w:sz w:val="18"/>
                <w:szCs w:val="18"/>
                <w:lang w:val="en-GB"/>
              </w:rPr>
              <w:tab/>
            </w:r>
          </w:p>
          <w:p w14:paraId="611EF769" w14:textId="07FF7AE7" w:rsidR="00D46C86" w:rsidRPr="00117CE5" w:rsidRDefault="00D46C86" w:rsidP="00EA05A3">
            <w:pPr>
              <w:tabs>
                <w:tab w:val="left" w:pos="720"/>
                <w:tab w:val="left" w:pos="2066"/>
              </w:tabs>
              <w:rPr>
                <w:sz w:val="18"/>
                <w:szCs w:val="18"/>
                <w:lang w:val="en-GB"/>
              </w:rPr>
            </w:pPr>
            <w:r w:rsidRPr="00117CE5">
              <w:rPr>
                <w:b/>
                <w:sz w:val="18"/>
                <w:szCs w:val="18"/>
                <w:lang w:val="en-GB"/>
              </w:rPr>
              <w:t>Conc. of a.i:</w:t>
            </w:r>
            <w:r w:rsidRPr="00117CE5">
              <w:rPr>
                <w:b/>
                <w:sz w:val="18"/>
                <w:szCs w:val="18"/>
                <w:lang w:val="en-GB"/>
              </w:rPr>
              <w:tab/>
            </w:r>
          </w:p>
        </w:tc>
      </w:tr>
      <w:tr w:rsidR="00D46C86" w:rsidRPr="00117CE5" w14:paraId="67738A37" w14:textId="77777777" w:rsidTr="002F5EA2">
        <w:tc>
          <w:tcPr>
            <w:tcW w:w="2214" w:type="pct"/>
            <w:gridSpan w:val="2"/>
          </w:tcPr>
          <w:p w14:paraId="1ACD94AB" w14:textId="77777777" w:rsidR="00D46C86" w:rsidRPr="00117CE5" w:rsidRDefault="00D46C86" w:rsidP="00EA05A3">
            <w:pPr>
              <w:tabs>
                <w:tab w:val="left" w:pos="720"/>
              </w:tabs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786" w:type="pct"/>
            <w:gridSpan w:val="2"/>
          </w:tcPr>
          <w:p w14:paraId="5BCD20E3" w14:textId="77777777" w:rsidR="00D46C86" w:rsidRPr="00117CE5" w:rsidRDefault="00D46C86" w:rsidP="00EA05A3">
            <w:pPr>
              <w:tabs>
                <w:tab w:val="left" w:pos="720"/>
              </w:tabs>
              <w:rPr>
                <w:b/>
                <w:sz w:val="18"/>
                <w:szCs w:val="18"/>
                <w:lang w:val="en-GB"/>
              </w:rPr>
            </w:pPr>
          </w:p>
        </w:tc>
      </w:tr>
      <w:tr w:rsidR="00D46C86" w:rsidRPr="00117CE5" w14:paraId="64CB735D" w14:textId="77777777" w:rsidTr="002F5EA2">
        <w:tc>
          <w:tcPr>
            <w:tcW w:w="2214" w:type="pct"/>
            <w:gridSpan w:val="2"/>
          </w:tcPr>
          <w:p w14:paraId="568A5372" w14:textId="77777777" w:rsidR="00D46C86" w:rsidRPr="00117CE5" w:rsidRDefault="00D46C86" w:rsidP="00EA05A3">
            <w:pPr>
              <w:tabs>
                <w:tab w:val="left" w:pos="720"/>
                <w:tab w:val="left" w:pos="2552"/>
              </w:tabs>
              <w:rPr>
                <w:b/>
                <w:sz w:val="18"/>
                <w:szCs w:val="18"/>
                <w:lang w:val="fr-FR"/>
              </w:rPr>
            </w:pPr>
            <w:r w:rsidRPr="00117CE5">
              <w:rPr>
                <w:b/>
                <w:sz w:val="18"/>
                <w:szCs w:val="18"/>
                <w:lang w:val="fr-FR"/>
              </w:rPr>
              <w:t xml:space="preserve">Applicant: </w:t>
            </w:r>
            <w:r w:rsidRPr="00117CE5">
              <w:rPr>
                <w:b/>
                <w:sz w:val="18"/>
                <w:szCs w:val="18"/>
                <w:lang w:val="fr-FR"/>
              </w:rPr>
              <w:tab/>
            </w:r>
          </w:p>
        </w:tc>
        <w:tc>
          <w:tcPr>
            <w:tcW w:w="2786" w:type="pct"/>
            <w:gridSpan w:val="2"/>
          </w:tcPr>
          <w:p w14:paraId="13B012BC" w14:textId="77777777" w:rsidR="00D46C86" w:rsidRPr="00117CE5" w:rsidRDefault="00D46C86" w:rsidP="00EA05A3">
            <w:pPr>
              <w:tabs>
                <w:tab w:val="left" w:pos="608"/>
                <w:tab w:val="left" w:pos="720"/>
                <w:tab w:val="left" w:pos="2066"/>
              </w:tabs>
              <w:rPr>
                <w:b/>
                <w:sz w:val="18"/>
                <w:szCs w:val="18"/>
                <w:lang w:val="en-GB"/>
              </w:rPr>
            </w:pPr>
          </w:p>
        </w:tc>
      </w:tr>
      <w:tr w:rsidR="00D46C86" w:rsidRPr="00117CE5" w14:paraId="5523167F" w14:textId="77777777" w:rsidTr="002F5EA2">
        <w:tc>
          <w:tcPr>
            <w:tcW w:w="2214" w:type="pct"/>
            <w:gridSpan w:val="2"/>
          </w:tcPr>
          <w:p w14:paraId="6C15920C" w14:textId="77777777" w:rsidR="00D46C86" w:rsidRPr="00117CE5" w:rsidRDefault="00D46C86" w:rsidP="00EA05A3">
            <w:pPr>
              <w:tabs>
                <w:tab w:val="left" w:pos="720"/>
              </w:tabs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786" w:type="pct"/>
            <w:gridSpan w:val="2"/>
          </w:tcPr>
          <w:p w14:paraId="1290B958" w14:textId="77777777" w:rsidR="00D46C86" w:rsidRPr="00117CE5" w:rsidRDefault="00D46C86" w:rsidP="00EA05A3">
            <w:pPr>
              <w:tabs>
                <w:tab w:val="left" w:pos="720"/>
              </w:tabs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E22E273" w14:textId="77777777" w:rsidR="00D46C86" w:rsidRPr="00117CE5" w:rsidRDefault="00D46C86" w:rsidP="00D46C86">
      <w:pPr>
        <w:rPr>
          <w:sz w:val="18"/>
          <w:szCs w:val="18"/>
        </w:rPr>
      </w:pPr>
    </w:p>
    <w:tbl>
      <w:tblPr>
        <w:tblW w:w="5525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71"/>
        <w:gridCol w:w="1348"/>
        <w:gridCol w:w="1892"/>
        <w:gridCol w:w="899"/>
        <w:gridCol w:w="990"/>
        <w:gridCol w:w="1079"/>
        <w:gridCol w:w="1082"/>
        <w:gridCol w:w="1348"/>
        <w:gridCol w:w="813"/>
        <w:gridCol w:w="899"/>
        <w:gridCol w:w="718"/>
        <w:gridCol w:w="721"/>
        <w:gridCol w:w="810"/>
      </w:tblGrid>
      <w:tr w:rsidR="002F5EA2" w:rsidRPr="00117CE5" w14:paraId="633248E2" w14:textId="77777777" w:rsidTr="00705344">
        <w:trPr>
          <w:trHeight w:val="369"/>
          <w:tblHeader/>
        </w:trPr>
        <w:tc>
          <w:tcPr>
            <w:tcW w:w="189" w:type="pct"/>
            <w:shd w:val="clear" w:color="auto" w:fill="auto"/>
            <w:vAlign w:val="center"/>
          </w:tcPr>
          <w:p w14:paraId="5B562739" w14:textId="77777777" w:rsidR="00D46C86" w:rsidRPr="00117CE5" w:rsidRDefault="00D46C86" w:rsidP="00EA05A3">
            <w:pPr>
              <w:jc w:val="center"/>
              <w:rPr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t>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32BA08F" w14:textId="77777777" w:rsidR="00D46C86" w:rsidRPr="00117CE5" w:rsidRDefault="00D46C86" w:rsidP="00EA05A3">
            <w:pPr>
              <w:jc w:val="center"/>
              <w:rPr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t>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BBB422E" w14:textId="77777777" w:rsidR="00D46C86" w:rsidRPr="00117CE5" w:rsidRDefault="00D46C86" w:rsidP="00EA05A3">
            <w:pPr>
              <w:jc w:val="center"/>
              <w:rPr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t>4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29E682FA" w14:textId="77777777" w:rsidR="00D46C86" w:rsidRPr="00117CE5" w:rsidRDefault="00D46C86" w:rsidP="00EA05A3">
            <w:pPr>
              <w:jc w:val="center"/>
              <w:rPr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t>5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B3B875E" w14:textId="77777777" w:rsidR="00D46C86" w:rsidRPr="00117CE5" w:rsidRDefault="00D46C86" w:rsidP="00EA05A3">
            <w:pPr>
              <w:jc w:val="center"/>
              <w:rPr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t>6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05C4CCC3" w14:textId="77777777" w:rsidR="00D46C86" w:rsidRPr="00117CE5" w:rsidRDefault="00D46C86" w:rsidP="00EA05A3">
            <w:pPr>
              <w:jc w:val="center"/>
              <w:rPr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t>7</w:t>
            </w:r>
          </w:p>
        </w:tc>
        <w:tc>
          <w:tcPr>
            <w:tcW w:w="377" w:type="pct"/>
            <w:shd w:val="clear" w:color="auto" w:fill="auto"/>
          </w:tcPr>
          <w:p w14:paraId="69EFFD60" w14:textId="77777777" w:rsidR="00D46C86" w:rsidRPr="00117CE5" w:rsidRDefault="00D46C86" w:rsidP="00EA05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36D82FFB" w14:textId="77777777" w:rsidR="00D46C86" w:rsidRPr="00117CE5" w:rsidRDefault="00D46C86" w:rsidP="00EA05A3">
            <w:pPr>
              <w:jc w:val="center"/>
              <w:rPr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t>8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EB57D70" w14:textId="77777777" w:rsidR="00D46C86" w:rsidRPr="00117CE5" w:rsidRDefault="00D46C86" w:rsidP="00EA05A3">
            <w:pPr>
              <w:jc w:val="center"/>
              <w:rPr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t>10</w:t>
            </w:r>
          </w:p>
        </w:tc>
        <w:tc>
          <w:tcPr>
            <w:tcW w:w="284" w:type="pct"/>
            <w:shd w:val="clear" w:color="auto" w:fill="auto"/>
          </w:tcPr>
          <w:p w14:paraId="3399EF94" w14:textId="77777777" w:rsidR="00D46C86" w:rsidRPr="00117CE5" w:rsidRDefault="00D46C86" w:rsidP="00EA05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3388DBF4" w14:textId="77777777" w:rsidR="00D46C86" w:rsidRPr="00117CE5" w:rsidRDefault="00D46C86" w:rsidP="00EA05A3">
            <w:pPr>
              <w:jc w:val="center"/>
              <w:rPr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t>11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246AFBA8" w14:textId="77777777" w:rsidR="00D46C86" w:rsidRPr="00117CE5" w:rsidRDefault="00D46C86" w:rsidP="00EA05A3">
            <w:pPr>
              <w:jc w:val="center"/>
              <w:rPr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t>12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3745119B" w14:textId="77777777" w:rsidR="00D46C86" w:rsidRPr="00117CE5" w:rsidRDefault="00D46C86" w:rsidP="00EA05A3">
            <w:pPr>
              <w:jc w:val="center"/>
              <w:rPr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t>13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FC13C46" w14:textId="77777777" w:rsidR="00D46C86" w:rsidRPr="00117CE5" w:rsidRDefault="00D46C86" w:rsidP="00EA05A3">
            <w:pPr>
              <w:jc w:val="center"/>
              <w:rPr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t>14</w:t>
            </w:r>
          </w:p>
        </w:tc>
      </w:tr>
      <w:tr w:rsidR="00705344" w:rsidRPr="00117CE5" w14:paraId="1AD9B1F2" w14:textId="77777777" w:rsidTr="00705344">
        <w:trPr>
          <w:trHeight w:val="262"/>
          <w:tblHeader/>
        </w:trPr>
        <w:tc>
          <w:tcPr>
            <w:tcW w:w="189" w:type="pct"/>
            <w:vMerge w:val="restart"/>
            <w:shd w:val="clear" w:color="auto" w:fill="D9D9D9"/>
          </w:tcPr>
          <w:p w14:paraId="1B22DEE5" w14:textId="77777777" w:rsidR="00D46C86" w:rsidRPr="00117CE5" w:rsidRDefault="00D46C86" w:rsidP="00EA05A3">
            <w:pPr>
              <w:rPr>
                <w:sz w:val="18"/>
                <w:szCs w:val="18"/>
              </w:rPr>
            </w:pPr>
            <w:r w:rsidRPr="00117CE5">
              <w:rPr>
                <w:b/>
                <w:spacing w:val="-2"/>
                <w:sz w:val="18"/>
                <w:szCs w:val="18"/>
              </w:rPr>
              <w:t>Use-No.</w:t>
            </w:r>
          </w:p>
        </w:tc>
        <w:tc>
          <w:tcPr>
            <w:tcW w:w="409" w:type="pct"/>
            <w:vMerge w:val="restart"/>
            <w:shd w:val="clear" w:color="auto" w:fill="D9D9D9"/>
          </w:tcPr>
          <w:p w14:paraId="23CDB409" w14:textId="77777777" w:rsidR="00D46C86" w:rsidRPr="00117CE5" w:rsidRDefault="00D46C86" w:rsidP="00EA05A3">
            <w:pPr>
              <w:rPr>
                <w:sz w:val="18"/>
                <w:szCs w:val="18"/>
              </w:rPr>
            </w:pPr>
            <w:r w:rsidRPr="00117CE5">
              <w:rPr>
                <w:b/>
                <w:spacing w:val="-2"/>
                <w:sz w:val="18"/>
                <w:szCs w:val="18"/>
              </w:rPr>
              <w:t>Crop and/</w:t>
            </w:r>
            <w:r w:rsidRPr="00117CE5">
              <w:rPr>
                <w:b/>
                <w:spacing w:val="-2"/>
                <w:sz w:val="18"/>
                <w:szCs w:val="18"/>
              </w:rPr>
              <w:br/>
              <w:t>or situation</w:t>
            </w:r>
            <w:r w:rsidRPr="00117CE5">
              <w:rPr>
                <w:b/>
                <w:spacing w:val="-2"/>
                <w:sz w:val="18"/>
                <w:szCs w:val="18"/>
              </w:rPr>
              <w:br/>
            </w:r>
            <w:r w:rsidRPr="00117CE5">
              <w:rPr>
                <w:b/>
                <w:spacing w:val="-2"/>
                <w:sz w:val="18"/>
                <w:szCs w:val="18"/>
              </w:rPr>
              <w:br/>
            </w:r>
            <w:r w:rsidRPr="00117CE5">
              <w:rPr>
                <w:spacing w:val="-2"/>
                <w:sz w:val="18"/>
                <w:szCs w:val="18"/>
              </w:rPr>
              <w:t>(crop destination / purpose of crop/growth habitat e.g indoor or outdoor)</w:t>
            </w:r>
          </w:p>
        </w:tc>
        <w:tc>
          <w:tcPr>
            <w:tcW w:w="471" w:type="pct"/>
            <w:vMerge w:val="restart"/>
            <w:shd w:val="clear" w:color="auto" w:fill="D9D9D9"/>
          </w:tcPr>
          <w:p w14:paraId="258083A1" w14:textId="77777777" w:rsidR="00D46C86" w:rsidRPr="00117CE5" w:rsidRDefault="00D46C86" w:rsidP="00EA05A3">
            <w:pPr>
              <w:spacing w:before="80" w:after="60"/>
              <w:rPr>
                <w:spacing w:val="-1"/>
                <w:sz w:val="18"/>
                <w:szCs w:val="18"/>
              </w:rPr>
            </w:pPr>
            <w:r w:rsidRPr="00117CE5">
              <w:rPr>
                <w:b/>
                <w:spacing w:val="-2"/>
                <w:sz w:val="18"/>
                <w:szCs w:val="18"/>
              </w:rPr>
              <w:t>Fungicide/Herbicide/Insecticide/Others (specify)</w:t>
            </w:r>
          </w:p>
        </w:tc>
        <w:tc>
          <w:tcPr>
            <w:tcW w:w="661" w:type="pct"/>
            <w:vMerge w:val="restart"/>
            <w:shd w:val="clear" w:color="auto" w:fill="D9D9D9"/>
          </w:tcPr>
          <w:p w14:paraId="4E468078" w14:textId="77777777" w:rsidR="00D46C86" w:rsidRPr="00117CE5" w:rsidRDefault="00D46C86" w:rsidP="00EA05A3">
            <w:pPr>
              <w:rPr>
                <w:spacing w:val="-2"/>
                <w:sz w:val="18"/>
                <w:szCs w:val="18"/>
              </w:rPr>
            </w:pPr>
            <w:r w:rsidRPr="00117CE5">
              <w:rPr>
                <w:b/>
                <w:spacing w:val="-2"/>
                <w:sz w:val="18"/>
                <w:szCs w:val="18"/>
              </w:rPr>
              <w:t>Pests or Group of pests controlled</w:t>
            </w:r>
            <w:r w:rsidRPr="00117CE5">
              <w:rPr>
                <w:b/>
                <w:spacing w:val="-2"/>
                <w:sz w:val="18"/>
                <w:szCs w:val="18"/>
              </w:rPr>
              <w:br/>
            </w:r>
            <w:r w:rsidRPr="00117CE5">
              <w:rPr>
                <w:b/>
                <w:spacing w:val="-2"/>
                <w:sz w:val="18"/>
                <w:szCs w:val="18"/>
              </w:rPr>
              <w:br/>
            </w:r>
            <w:r w:rsidRPr="00117CE5">
              <w:rPr>
                <w:spacing w:val="-2"/>
                <w:sz w:val="18"/>
                <w:szCs w:val="18"/>
              </w:rPr>
              <w:t xml:space="preserve">(additionally: developmental stages of the pest or pest </w:t>
            </w:r>
          </w:p>
          <w:p w14:paraId="01BB524A" w14:textId="77777777" w:rsidR="00D46C86" w:rsidRPr="00117CE5" w:rsidRDefault="00D46C86" w:rsidP="00EA05A3">
            <w:pPr>
              <w:rPr>
                <w:sz w:val="18"/>
                <w:szCs w:val="18"/>
              </w:rPr>
            </w:pPr>
            <w:r w:rsidRPr="00117CE5">
              <w:rPr>
                <w:spacing w:val="-2"/>
                <w:sz w:val="18"/>
                <w:szCs w:val="18"/>
              </w:rPr>
              <w:t>Group, where necessary [e.g. larvae, adults])</w:t>
            </w:r>
          </w:p>
        </w:tc>
        <w:tc>
          <w:tcPr>
            <w:tcW w:w="1415" w:type="pct"/>
            <w:gridSpan w:val="4"/>
            <w:shd w:val="clear" w:color="auto" w:fill="D9D9D9"/>
          </w:tcPr>
          <w:p w14:paraId="0A509A6E" w14:textId="77777777" w:rsidR="00D46C86" w:rsidRPr="00117CE5" w:rsidRDefault="00D46C86" w:rsidP="00EA05A3">
            <w:pPr>
              <w:spacing w:after="120"/>
              <w:jc w:val="center"/>
              <w:rPr>
                <w:sz w:val="18"/>
                <w:szCs w:val="18"/>
              </w:rPr>
            </w:pPr>
            <w:r w:rsidRPr="00117CE5">
              <w:rPr>
                <w:b/>
                <w:spacing w:val="-2"/>
                <w:sz w:val="18"/>
                <w:szCs w:val="18"/>
              </w:rPr>
              <w:t>Application</w:t>
            </w:r>
          </w:p>
        </w:tc>
        <w:tc>
          <w:tcPr>
            <w:tcW w:w="1320" w:type="pct"/>
            <w:gridSpan w:val="4"/>
            <w:shd w:val="clear" w:color="auto" w:fill="D9D9D9"/>
          </w:tcPr>
          <w:p w14:paraId="5141349F" w14:textId="77777777" w:rsidR="00D46C86" w:rsidRPr="00117CE5" w:rsidRDefault="00D46C86" w:rsidP="00EA05A3">
            <w:pPr>
              <w:spacing w:after="120"/>
              <w:jc w:val="center"/>
              <w:rPr>
                <w:sz w:val="18"/>
                <w:szCs w:val="18"/>
              </w:rPr>
            </w:pPr>
            <w:r w:rsidRPr="00117CE5">
              <w:rPr>
                <w:b/>
                <w:spacing w:val="-2"/>
                <w:sz w:val="18"/>
                <w:szCs w:val="18"/>
              </w:rPr>
              <w:t>Application rate</w:t>
            </w:r>
          </w:p>
        </w:tc>
        <w:tc>
          <w:tcPr>
            <w:tcW w:w="252" w:type="pct"/>
            <w:vMerge w:val="restart"/>
            <w:shd w:val="clear" w:color="auto" w:fill="D9D9D9"/>
          </w:tcPr>
          <w:p w14:paraId="4D8C8D3F" w14:textId="77777777" w:rsidR="00D46C86" w:rsidRPr="00117CE5" w:rsidRDefault="00D46C86" w:rsidP="00EA05A3">
            <w:pPr>
              <w:spacing w:before="80" w:after="60"/>
              <w:rPr>
                <w:spacing w:val="-1"/>
                <w:sz w:val="18"/>
                <w:szCs w:val="18"/>
              </w:rPr>
            </w:pPr>
            <w:r w:rsidRPr="00117CE5">
              <w:rPr>
                <w:b/>
                <w:spacing w:val="-2"/>
                <w:sz w:val="18"/>
                <w:szCs w:val="18"/>
              </w:rPr>
              <w:t>PHI</w:t>
            </w:r>
            <w:r w:rsidRPr="00117CE5">
              <w:rPr>
                <w:spacing w:val="-2"/>
                <w:sz w:val="18"/>
                <w:szCs w:val="18"/>
              </w:rPr>
              <w:br/>
              <w:t>(days)</w:t>
            </w:r>
          </w:p>
        </w:tc>
        <w:tc>
          <w:tcPr>
            <w:tcW w:w="283" w:type="pct"/>
            <w:vMerge w:val="restart"/>
            <w:shd w:val="clear" w:color="auto" w:fill="D9D9D9"/>
          </w:tcPr>
          <w:p w14:paraId="24137E1C" w14:textId="77777777" w:rsidR="00D46C86" w:rsidRPr="00117CE5" w:rsidRDefault="00D46C86" w:rsidP="00EA05A3">
            <w:pPr>
              <w:rPr>
                <w:sz w:val="18"/>
                <w:szCs w:val="18"/>
              </w:rPr>
            </w:pPr>
            <w:r w:rsidRPr="00117CE5">
              <w:rPr>
                <w:b/>
                <w:spacing w:val="-2"/>
                <w:sz w:val="18"/>
                <w:szCs w:val="18"/>
              </w:rPr>
              <w:t>Remarks:</w:t>
            </w:r>
            <w:r w:rsidRPr="00117CE5">
              <w:rPr>
                <w:spacing w:val="-2"/>
                <w:sz w:val="18"/>
                <w:szCs w:val="18"/>
              </w:rPr>
              <w:t xml:space="preserve"> </w:t>
            </w:r>
            <w:r w:rsidRPr="00117CE5">
              <w:rPr>
                <w:spacing w:val="-2"/>
                <w:sz w:val="18"/>
                <w:szCs w:val="18"/>
              </w:rPr>
              <w:br/>
            </w:r>
            <w:r w:rsidRPr="00117CE5">
              <w:rPr>
                <w:spacing w:val="-2"/>
                <w:sz w:val="18"/>
                <w:szCs w:val="18"/>
              </w:rPr>
              <w:br/>
            </w:r>
          </w:p>
        </w:tc>
      </w:tr>
      <w:tr w:rsidR="002F5EA2" w:rsidRPr="00117CE5" w14:paraId="37E6D1E5" w14:textId="77777777" w:rsidTr="00705344">
        <w:trPr>
          <w:trHeight w:val="145"/>
          <w:tblHeader/>
        </w:trPr>
        <w:tc>
          <w:tcPr>
            <w:tcW w:w="189" w:type="pct"/>
            <w:vMerge/>
            <w:shd w:val="clear" w:color="auto" w:fill="auto"/>
          </w:tcPr>
          <w:p w14:paraId="2C8C461D" w14:textId="77777777" w:rsidR="00D46C86" w:rsidRPr="00117CE5" w:rsidRDefault="00D46C86" w:rsidP="00EA05A3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1C6A9F07" w14:textId="77777777" w:rsidR="00D46C86" w:rsidRPr="00117CE5" w:rsidRDefault="00D46C86" w:rsidP="00EA05A3">
            <w:pPr>
              <w:rPr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6396E0" w14:textId="77777777" w:rsidR="00D46C86" w:rsidRPr="00117CE5" w:rsidRDefault="00D46C86" w:rsidP="00EA05A3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14:paraId="249FE638" w14:textId="77777777" w:rsidR="00D46C86" w:rsidRPr="00117CE5" w:rsidRDefault="00D46C86" w:rsidP="00EA05A3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D9D9D9"/>
          </w:tcPr>
          <w:p w14:paraId="254FB9D4" w14:textId="77777777" w:rsidR="00D46C86" w:rsidRPr="00117CE5" w:rsidRDefault="00D46C86" w:rsidP="00EA05A3">
            <w:pPr>
              <w:spacing w:before="60" w:after="40"/>
              <w:rPr>
                <w:spacing w:val="-1"/>
                <w:sz w:val="18"/>
                <w:szCs w:val="18"/>
              </w:rPr>
            </w:pPr>
            <w:r w:rsidRPr="00117CE5">
              <w:rPr>
                <w:spacing w:val="-2"/>
                <w:sz w:val="18"/>
                <w:szCs w:val="18"/>
              </w:rPr>
              <w:t>Method / Kind</w:t>
            </w:r>
          </w:p>
        </w:tc>
        <w:tc>
          <w:tcPr>
            <w:tcW w:w="346" w:type="pct"/>
            <w:shd w:val="clear" w:color="auto" w:fill="D9D9D9"/>
          </w:tcPr>
          <w:p w14:paraId="7E98B86D" w14:textId="77777777" w:rsidR="00D46C86" w:rsidRPr="00117CE5" w:rsidRDefault="00D46C86" w:rsidP="00EA05A3">
            <w:pPr>
              <w:spacing w:before="60" w:after="40"/>
              <w:rPr>
                <w:spacing w:val="-1"/>
                <w:sz w:val="18"/>
                <w:szCs w:val="18"/>
              </w:rPr>
            </w:pPr>
            <w:r w:rsidRPr="00117CE5">
              <w:rPr>
                <w:spacing w:val="-2"/>
                <w:sz w:val="18"/>
                <w:szCs w:val="18"/>
              </w:rPr>
              <w:t>Timing / Growth stage of crop &amp; season</w:t>
            </w:r>
          </w:p>
        </w:tc>
        <w:tc>
          <w:tcPr>
            <w:tcW w:w="377" w:type="pct"/>
            <w:shd w:val="clear" w:color="auto" w:fill="D9D9D9"/>
          </w:tcPr>
          <w:p w14:paraId="43E83990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  <w:r w:rsidRPr="00117CE5">
              <w:rPr>
                <w:spacing w:val="-2"/>
                <w:sz w:val="18"/>
                <w:szCs w:val="18"/>
              </w:rPr>
              <w:t xml:space="preserve">Max. number of applications </w:t>
            </w:r>
            <w:r w:rsidRPr="00117CE5">
              <w:rPr>
                <w:spacing w:val="-1"/>
                <w:sz w:val="18"/>
                <w:szCs w:val="18"/>
              </w:rPr>
              <w:t>per crop or season</w:t>
            </w:r>
          </w:p>
        </w:tc>
        <w:tc>
          <w:tcPr>
            <w:tcW w:w="378" w:type="pct"/>
            <w:shd w:val="clear" w:color="auto" w:fill="D9D9D9"/>
          </w:tcPr>
          <w:p w14:paraId="3EF52ED7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  <w:r w:rsidRPr="00117CE5">
              <w:rPr>
                <w:spacing w:val="-2"/>
                <w:sz w:val="18"/>
                <w:szCs w:val="18"/>
              </w:rPr>
              <w:t>Min. interval between applications</w:t>
            </w:r>
          </w:p>
          <w:p w14:paraId="5F12CCAA" w14:textId="77777777" w:rsidR="00D46C86" w:rsidRPr="00117CE5" w:rsidRDefault="00D46C86" w:rsidP="00EA05A3">
            <w:pPr>
              <w:spacing w:before="60" w:after="40"/>
              <w:rPr>
                <w:spacing w:val="-1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D9D9D9"/>
          </w:tcPr>
          <w:p w14:paraId="6F427870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  <w:r w:rsidRPr="00117CE5">
              <w:rPr>
                <w:spacing w:val="-2"/>
                <w:sz w:val="18"/>
                <w:szCs w:val="18"/>
              </w:rPr>
              <w:t>L product / ha</w:t>
            </w:r>
          </w:p>
          <w:p w14:paraId="641342FE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  <w:r w:rsidRPr="00117CE5">
              <w:rPr>
                <w:spacing w:val="-2"/>
                <w:sz w:val="18"/>
                <w:szCs w:val="18"/>
              </w:rPr>
              <w:t>a) max. rate per appl.</w:t>
            </w:r>
          </w:p>
          <w:p w14:paraId="51FDF01A" w14:textId="77777777" w:rsidR="00D46C86" w:rsidRPr="00117CE5" w:rsidRDefault="00D46C86" w:rsidP="00EA05A3">
            <w:pPr>
              <w:spacing w:before="60" w:after="40"/>
              <w:rPr>
                <w:spacing w:val="-1"/>
                <w:sz w:val="18"/>
                <w:szCs w:val="18"/>
              </w:rPr>
            </w:pPr>
            <w:r w:rsidRPr="00117CE5">
              <w:rPr>
                <w:spacing w:val="-2"/>
                <w:sz w:val="18"/>
                <w:szCs w:val="18"/>
              </w:rPr>
              <w:t>b) max. total rate per crop/season</w:t>
            </w:r>
          </w:p>
        </w:tc>
        <w:tc>
          <w:tcPr>
            <w:tcW w:w="284" w:type="pct"/>
            <w:shd w:val="clear" w:color="auto" w:fill="D9D9D9"/>
          </w:tcPr>
          <w:p w14:paraId="15F0E985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  <w:r w:rsidRPr="00117CE5">
              <w:rPr>
                <w:spacing w:val="-2"/>
                <w:sz w:val="18"/>
                <w:szCs w:val="18"/>
              </w:rPr>
              <w:t>g/kg  a.i/ha</w:t>
            </w:r>
            <w:r w:rsidRPr="00117CE5">
              <w:rPr>
                <w:spacing w:val="-2"/>
                <w:sz w:val="18"/>
                <w:szCs w:val="18"/>
              </w:rPr>
              <w:br/>
            </w:r>
          </w:p>
          <w:p w14:paraId="563B3F26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  <w:r w:rsidRPr="00117CE5">
              <w:rPr>
                <w:spacing w:val="-2"/>
                <w:sz w:val="18"/>
                <w:szCs w:val="18"/>
              </w:rPr>
              <w:t>a) max. rate per appl.</w:t>
            </w:r>
          </w:p>
          <w:p w14:paraId="39F2789C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  <w:r w:rsidRPr="00117CE5">
              <w:rPr>
                <w:spacing w:val="-2"/>
                <w:sz w:val="18"/>
                <w:szCs w:val="18"/>
              </w:rPr>
              <w:t>b) max. total rate per crop or season</w:t>
            </w:r>
          </w:p>
        </w:tc>
        <w:tc>
          <w:tcPr>
            <w:tcW w:w="314" w:type="pct"/>
            <w:shd w:val="clear" w:color="auto" w:fill="D9D9D9"/>
          </w:tcPr>
          <w:p w14:paraId="2609D06A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  <w:r w:rsidRPr="00117CE5">
              <w:rPr>
                <w:spacing w:val="-2"/>
                <w:sz w:val="18"/>
                <w:szCs w:val="18"/>
              </w:rPr>
              <w:t>g/kg of a.i. per hL</w:t>
            </w:r>
            <w:r w:rsidRPr="00117CE5">
              <w:rPr>
                <w:spacing w:val="-2"/>
                <w:sz w:val="18"/>
                <w:szCs w:val="18"/>
              </w:rPr>
              <w:br/>
            </w:r>
          </w:p>
          <w:p w14:paraId="618D40E2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  <w:r w:rsidRPr="00117CE5">
              <w:rPr>
                <w:spacing w:val="-2"/>
                <w:sz w:val="18"/>
                <w:szCs w:val="18"/>
              </w:rPr>
              <w:t>min. --max.</w:t>
            </w:r>
          </w:p>
        </w:tc>
        <w:tc>
          <w:tcPr>
            <w:tcW w:w="251" w:type="pct"/>
            <w:shd w:val="clear" w:color="auto" w:fill="D9D9D9"/>
          </w:tcPr>
          <w:p w14:paraId="02FEF7CB" w14:textId="77777777" w:rsidR="00D46C86" w:rsidRPr="00117CE5" w:rsidRDefault="00D46C86" w:rsidP="00EA05A3">
            <w:pPr>
              <w:tabs>
                <w:tab w:val="left" w:pos="-720"/>
                <w:tab w:val="left" w:pos="7600"/>
              </w:tabs>
              <w:spacing w:before="60" w:after="40"/>
              <w:rPr>
                <w:spacing w:val="-2"/>
                <w:sz w:val="18"/>
                <w:szCs w:val="18"/>
                <w:lang w:val="nb-NO"/>
              </w:rPr>
            </w:pPr>
            <w:r w:rsidRPr="00117CE5">
              <w:rPr>
                <w:spacing w:val="-2"/>
                <w:sz w:val="18"/>
                <w:szCs w:val="18"/>
                <w:lang w:val="nb-NO"/>
              </w:rPr>
              <w:t>Water L/ha</w:t>
            </w:r>
            <w:r w:rsidRPr="00117CE5">
              <w:rPr>
                <w:spacing w:val="-2"/>
                <w:sz w:val="18"/>
                <w:szCs w:val="18"/>
                <w:lang w:val="nb-NO"/>
              </w:rPr>
              <w:br/>
            </w:r>
            <w:r w:rsidRPr="00117CE5">
              <w:rPr>
                <w:spacing w:val="-2"/>
                <w:sz w:val="18"/>
                <w:szCs w:val="18"/>
                <w:lang w:val="nb-NO"/>
              </w:rPr>
              <w:br/>
              <w:t>min / max</w:t>
            </w:r>
          </w:p>
        </w:tc>
        <w:tc>
          <w:tcPr>
            <w:tcW w:w="252" w:type="pct"/>
            <w:vMerge/>
            <w:shd w:val="clear" w:color="auto" w:fill="auto"/>
          </w:tcPr>
          <w:p w14:paraId="0A74EA7C" w14:textId="77777777" w:rsidR="00D46C86" w:rsidRPr="00117CE5" w:rsidRDefault="00D46C86" w:rsidP="00EA05A3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42545251" w14:textId="77777777" w:rsidR="00D46C86" w:rsidRPr="00117CE5" w:rsidRDefault="00D46C86" w:rsidP="00EA05A3">
            <w:pPr>
              <w:rPr>
                <w:sz w:val="18"/>
                <w:szCs w:val="18"/>
                <w:lang w:val="nl-BE"/>
              </w:rPr>
            </w:pPr>
          </w:p>
        </w:tc>
      </w:tr>
      <w:tr w:rsidR="002F5EA2" w:rsidRPr="00117CE5" w14:paraId="7E1662F3" w14:textId="77777777" w:rsidTr="00705344">
        <w:trPr>
          <w:trHeight w:val="272"/>
        </w:trPr>
        <w:tc>
          <w:tcPr>
            <w:tcW w:w="189" w:type="pct"/>
            <w:shd w:val="clear" w:color="auto" w:fill="auto"/>
          </w:tcPr>
          <w:p w14:paraId="2D0F1F00" w14:textId="77777777" w:rsidR="00D46C86" w:rsidRPr="00117CE5" w:rsidRDefault="00D46C86" w:rsidP="00EA05A3">
            <w:pPr>
              <w:spacing w:before="60" w:after="40"/>
              <w:rPr>
                <w:spacing w:val="-1"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</w:tcPr>
          <w:p w14:paraId="3825108D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</w:tcPr>
          <w:p w14:paraId="00F8CAFE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</w:tcPr>
          <w:p w14:paraId="6390169D" w14:textId="77777777" w:rsidR="00D46C86" w:rsidRPr="00117CE5" w:rsidRDefault="00D46C86" w:rsidP="00EA05A3">
            <w:pPr>
              <w:spacing w:before="60" w:after="40"/>
              <w:rPr>
                <w:iCs/>
                <w:kern w:val="22"/>
                <w:sz w:val="18"/>
                <w:szCs w:val="18"/>
                <w:lang w:eastAsia="en-GB"/>
              </w:rPr>
            </w:pPr>
          </w:p>
        </w:tc>
        <w:tc>
          <w:tcPr>
            <w:tcW w:w="314" w:type="pct"/>
            <w:shd w:val="clear" w:color="auto" w:fill="auto"/>
          </w:tcPr>
          <w:p w14:paraId="29C0628C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auto"/>
          </w:tcPr>
          <w:p w14:paraId="54916E2C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</w:tcPr>
          <w:p w14:paraId="6A3C7B9A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auto"/>
          </w:tcPr>
          <w:p w14:paraId="2D5EB92F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</w:tcPr>
          <w:p w14:paraId="25F30BAE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14:paraId="7813D040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auto"/>
          </w:tcPr>
          <w:p w14:paraId="2B291060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auto"/>
          </w:tcPr>
          <w:p w14:paraId="616606B8" w14:textId="77777777" w:rsidR="00D46C86" w:rsidRPr="00117CE5" w:rsidRDefault="00D46C86" w:rsidP="00EA05A3">
            <w:pPr>
              <w:tabs>
                <w:tab w:val="left" w:pos="-720"/>
                <w:tab w:val="left" w:pos="7600"/>
              </w:tabs>
              <w:spacing w:before="60" w:after="40"/>
              <w:rPr>
                <w:spacing w:val="-2"/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</w:tcPr>
          <w:p w14:paraId="221CA480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</w:tcPr>
          <w:p w14:paraId="3FDF8C4E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</w:p>
        </w:tc>
      </w:tr>
      <w:tr w:rsidR="002F5EA2" w:rsidRPr="00117CE5" w14:paraId="2673A83A" w14:textId="77777777" w:rsidTr="00705344">
        <w:trPr>
          <w:trHeight w:val="328"/>
        </w:trPr>
        <w:tc>
          <w:tcPr>
            <w:tcW w:w="189" w:type="pct"/>
            <w:shd w:val="clear" w:color="auto" w:fill="auto"/>
          </w:tcPr>
          <w:p w14:paraId="3BDF0395" w14:textId="77777777" w:rsidR="00D46C86" w:rsidRPr="00117CE5" w:rsidRDefault="00D46C86" w:rsidP="00EA05A3">
            <w:pPr>
              <w:spacing w:before="60" w:after="40"/>
              <w:rPr>
                <w:spacing w:val="-1"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</w:tcPr>
          <w:p w14:paraId="759935FB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</w:tcPr>
          <w:p w14:paraId="11B8C9A2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</w:tcPr>
          <w:p w14:paraId="791C119B" w14:textId="77777777" w:rsidR="00D46C86" w:rsidRPr="00117CE5" w:rsidRDefault="00D46C86" w:rsidP="00EA05A3">
            <w:pPr>
              <w:rPr>
                <w:kern w:val="22"/>
                <w:sz w:val="18"/>
                <w:szCs w:val="18"/>
                <w:lang w:eastAsia="en-GB"/>
              </w:rPr>
            </w:pPr>
          </w:p>
        </w:tc>
        <w:tc>
          <w:tcPr>
            <w:tcW w:w="314" w:type="pct"/>
            <w:shd w:val="clear" w:color="auto" w:fill="auto"/>
          </w:tcPr>
          <w:p w14:paraId="44DC6BA2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auto"/>
          </w:tcPr>
          <w:p w14:paraId="5719F74C" w14:textId="77777777" w:rsidR="00D46C86" w:rsidRPr="00117CE5" w:rsidRDefault="00D46C86" w:rsidP="00EA05A3">
            <w:pPr>
              <w:tabs>
                <w:tab w:val="left" w:pos="712"/>
              </w:tabs>
              <w:overflowPunct w:val="0"/>
              <w:spacing w:before="60" w:after="40"/>
              <w:rPr>
                <w:kern w:val="24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shd w:val="clear" w:color="auto" w:fill="auto"/>
          </w:tcPr>
          <w:p w14:paraId="1A310976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auto"/>
          </w:tcPr>
          <w:p w14:paraId="6644A817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</w:tcPr>
          <w:p w14:paraId="72F16B58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14:paraId="32B00BE0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auto"/>
          </w:tcPr>
          <w:p w14:paraId="26C4626C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auto"/>
          </w:tcPr>
          <w:p w14:paraId="57009F1A" w14:textId="77777777" w:rsidR="00D46C86" w:rsidRPr="00117CE5" w:rsidRDefault="00D46C86" w:rsidP="00EA05A3">
            <w:pPr>
              <w:tabs>
                <w:tab w:val="left" w:pos="-720"/>
                <w:tab w:val="left" w:pos="7600"/>
              </w:tabs>
              <w:spacing w:before="60" w:after="40"/>
              <w:rPr>
                <w:spacing w:val="-2"/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</w:tcPr>
          <w:p w14:paraId="4DE4886E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</w:tcPr>
          <w:p w14:paraId="5352B196" w14:textId="77777777" w:rsidR="00D46C86" w:rsidRPr="00117CE5" w:rsidRDefault="00D46C86" w:rsidP="00EA05A3">
            <w:pPr>
              <w:spacing w:before="60" w:after="40"/>
              <w:rPr>
                <w:spacing w:val="-2"/>
                <w:sz w:val="18"/>
                <w:szCs w:val="18"/>
              </w:rPr>
            </w:pPr>
          </w:p>
        </w:tc>
      </w:tr>
    </w:tbl>
    <w:p w14:paraId="14803DCC" w14:textId="77777777" w:rsidR="00D46C86" w:rsidRPr="00117CE5" w:rsidRDefault="00D46C86" w:rsidP="00D46C86">
      <w:pPr>
        <w:rPr>
          <w:b/>
          <w:sz w:val="18"/>
          <w:szCs w:val="18"/>
        </w:rPr>
      </w:pPr>
    </w:p>
    <w:p w14:paraId="51223819" w14:textId="16CF6CDD" w:rsidR="00F11F35" w:rsidRPr="00117CE5" w:rsidRDefault="00F11F35" w:rsidP="00D46C86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581DD4AB" w14:textId="77777777" w:rsidR="00F11F35" w:rsidRPr="00117CE5" w:rsidRDefault="00F11F35" w:rsidP="00BB5B41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2011491D" w14:textId="77777777" w:rsidR="00D706E6" w:rsidRPr="00117CE5" w:rsidRDefault="00D706E6" w:rsidP="00BB5B41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426D1228" w14:textId="71ED0A59" w:rsidR="00336FD5" w:rsidRPr="00117CE5" w:rsidRDefault="009336AA" w:rsidP="009336AA">
      <w:pPr>
        <w:tabs>
          <w:tab w:val="left" w:pos="10470"/>
        </w:tabs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</w:r>
    </w:p>
    <w:p w14:paraId="6D5E6D62" w14:textId="5BA8B322" w:rsidR="00336FD5" w:rsidRPr="00117CE5" w:rsidRDefault="009336AA" w:rsidP="009336AA">
      <w:pPr>
        <w:tabs>
          <w:tab w:val="left" w:pos="10470"/>
        </w:tabs>
        <w:jc w:val="both"/>
        <w:rPr>
          <w:rFonts w:ascii="Tahoma" w:hAnsi="Tahoma" w:cs="Tahoma"/>
          <w:b/>
          <w:bCs/>
          <w:sz w:val="18"/>
          <w:szCs w:val="18"/>
        </w:rPr>
        <w:sectPr w:rsidR="00336FD5" w:rsidRPr="00117CE5" w:rsidSect="00D46C86">
          <w:headerReference w:type="default" r:id="rId8"/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ahoma" w:hAnsi="Tahoma" w:cs="Tahoma"/>
          <w:b/>
          <w:bCs/>
          <w:sz w:val="18"/>
          <w:szCs w:val="18"/>
        </w:rPr>
        <w:tab/>
      </w:r>
      <w:bookmarkStart w:id="0" w:name="_GoBack"/>
      <w:bookmarkEnd w:id="0"/>
    </w:p>
    <w:tbl>
      <w:tblPr>
        <w:tblStyle w:val="TableGrid"/>
        <w:tblW w:w="5458" w:type="pct"/>
        <w:tblLook w:val="04A0" w:firstRow="1" w:lastRow="0" w:firstColumn="1" w:lastColumn="0" w:noHBand="0" w:noVBand="1"/>
      </w:tblPr>
      <w:tblGrid>
        <w:gridCol w:w="372"/>
        <w:gridCol w:w="88"/>
        <w:gridCol w:w="4234"/>
        <w:gridCol w:w="1505"/>
        <w:gridCol w:w="1536"/>
        <w:gridCol w:w="1846"/>
        <w:gridCol w:w="889"/>
        <w:gridCol w:w="3644"/>
      </w:tblGrid>
      <w:tr w:rsidR="00F11F35" w:rsidRPr="00117CE5" w14:paraId="66D45C90" w14:textId="77777777" w:rsidTr="00705344"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725FF8B0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17CE5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Assessment summary table – Operator exposure modelling and local risk assessment</w:t>
            </w:r>
          </w:p>
        </w:tc>
      </w:tr>
      <w:tr w:rsidR="00F11F35" w:rsidRPr="00117CE5" w14:paraId="3C6ED3BA" w14:textId="77777777" w:rsidTr="00705344">
        <w:trPr>
          <w:trHeight w:val="50"/>
        </w:trPr>
        <w:tc>
          <w:tcPr>
            <w:tcW w:w="219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BEFFE6A" w14:textId="77777777" w:rsidR="00F11F35" w:rsidRPr="00117CE5" w:rsidRDefault="00F11F35" w:rsidP="00EA05A3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b/>
                <w:bCs/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br w:type="page"/>
            </w:r>
            <w:r w:rsidRPr="00117CE5">
              <w:rPr>
                <w:rFonts w:cs="Tahoma"/>
                <w:b/>
                <w:bCs/>
                <w:sz w:val="18"/>
                <w:szCs w:val="18"/>
              </w:rPr>
              <w:t>Product name &amp; formulation type:</w:t>
            </w:r>
          </w:p>
        </w:tc>
        <w:tc>
          <w:tcPr>
            <w:tcW w:w="2804" w:type="pct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1001D3F" w14:textId="77777777" w:rsidR="00F11F35" w:rsidRPr="00117CE5" w:rsidRDefault="00F11F35" w:rsidP="00EA05A3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b/>
                <w:bCs/>
                <w:sz w:val="18"/>
                <w:szCs w:val="18"/>
              </w:rPr>
            </w:pPr>
            <w:r w:rsidRPr="00117CE5">
              <w:rPr>
                <w:rFonts w:cs="Tahoma"/>
                <w:b/>
                <w:bCs/>
                <w:sz w:val="18"/>
                <w:szCs w:val="18"/>
              </w:rPr>
              <w:t>Active ingredient name:</w:t>
            </w:r>
          </w:p>
        </w:tc>
      </w:tr>
      <w:tr w:rsidR="00F11F35" w:rsidRPr="00117CE5" w14:paraId="540EAE3C" w14:textId="77777777" w:rsidTr="00705344">
        <w:trPr>
          <w:trHeight w:val="70"/>
        </w:trPr>
        <w:tc>
          <w:tcPr>
            <w:tcW w:w="219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2BD583F" w14:textId="77777777" w:rsidR="00F11F35" w:rsidRPr="00117CE5" w:rsidRDefault="00F11F35" w:rsidP="00EA05A3">
            <w:pPr>
              <w:autoSpaceDE w:val="0"/>
              <w:autoSpaceDN w:val="0"/>
              <w:adjustRightInd w:val="0"/>
              <w:spacing w:before="120" w:after="120"/>
              <w:rPr>
                <w:b/>
                <w:sz w:val="18"/>
                <w:szCs w:val="18"/>
              </w:rPr>
            </w:pPr>
            <w:r w:rsidRPr="00117CE5">
              <w:rPr>
                <w:b/>
                <w:sz w:val="18"/>
                <w:szCs w:val="18"/>
              </w:rPr>
              <w:t>Name of the exposure model:</w:t>
            </w:r>
          </w:p>
        </w:tc>
        <w:tc>
          <w:tcPr>
            <w:tcW w:w="2804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4EF1BEA" w14:textId="77777777" w:rsidR="00F11F35" w:rsidRPr="00117CE5" w:rsidRDefault="00F11F35" w:rsidP="00EA05A3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b/>
                <w:bCs/>
                <w:sz w:val="18"/>
                <w:szCs w:val="18"/>
              </w:rPr>
            </w:pPr>
            <w:r w:rsidRPr="00117CE5">
              <w:rPr>
                <w:rFonts w:cs="Tahoma"/>
                <w:b/>
                <w:bCs/>
                <w:sz w:val="18"/>
                <w:szCs w:val="18"/>
              </w:rPr>
              <w:t>Registration file number:</w:t>
            </w:r>
          </w:p>
        </w:tc>
      </w:tr>
      <w:tr w:rsidR="00F11F35" w:rsidRPr="00117CE5" w14:paraId="14BFD1D9" w14:textId="77777777" w:rsidTr="00705344">
        <w:tc>
          <w:tcPr>
            <w:tcW w:w="219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23F168D" w14:textId="6B4A25B1" w:rsidR="00F11F35" w:rsidRPr="00117CE5" w:rsidRDefault="00F11F35" w:rsidP="00EA05A3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b/>
                <w:bCs/>
                <w:sz w:val="18"/>
                <w:szCs w:val="18"/>
              </w:rPr>
            </w:pPr>
            <w:r w:rsidRPr="00117CE5">
              <w:rPr>
                <w:rFonts w:cs="Tahoma"/>
                <w:b/>
                <w:bCs/>
                <w:sz w:val="18"/>
                <w:szCs w:val="18"/>
              </w:rPr>
              <w:t xml:space="preserve">Name of the </w:t>
            </w:r>
            <w:r w:rsidR="00A273DE" w:rsidRPr="00117CE5">
              <w:rPr>
                <w:rFonts w:cs="Tahoma"/>
                <w:b/>
                <w:bCs/>
                <w:sz w:val="18"/>
                <w:szCs w:val="18"/>
              </w:rPr>
              <w:t>Company</w:t>
            </w:r>
            <w:r w:rsidRPr="00117CE5">
              <w:rPr>
                <w:rFonts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04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951087F" w14:textId="77777777" w:rsidR="00F11F35" w:rsidRPr="00117CE5" w:rsidRDefault="00F11F35" w:rsidP="00EA05A3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b/>
                <w:bCs/>
                <w:sz w:val="18"/>
                <w:szCs w:val="18"/>
              </w:rPr>
            </w:pPr>
            <w:r w:rsidRPr="00117CE5">
              <w:rPr>
                <w:rFonts w:cs="Tahoma"/>
                <w:b/>
                <w:bCs/>
                <w:sz w:val="18"/>
                <w:szCs w:val="18"/>
              </w:rPr>
              <w:t>Date of the assessment:</w:t>
            </w:r>
          </w:p>
        </w:tc>
      </w:tr>
      <w:tr w:rsidR="00F11F35" w:rsidRPr="00117CE5" w14:paraId="443745ED" w14:textId="77777777" w:rsidTr="00705344">
        <w:trPr>
          <w:trHeight w:val="343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D5DCE4" w:themeFill="text2" w:themeFillTint="33"/>
          </w:tcPr>
          <w:p w14:paraId="1DE21FEA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color w:val="19161A"/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br w:type="page"/>
            </w:r>
            <w:r w:rsidRPr="00117CE5">
              <w:rPr>
                <w:sz w:val="18"/>
                <w:szCs w:val="18"/>
              </w:rPr>
              <w:br w:type="page"/>
            </w:r>
            <w:r w:rsidRPr="00117CE5">
              <w:rPr>
                <w:sz w:val="18"/>
                <w:szCs w:val="18"/>
              </w:rPr>
              <w:br w:type="page"/>
            </w:r>
            <w:r w:rsidRPr="00117CE5">
              <w:rPr>
                <w:sz w:val="18"/>
                <w:szCs w:val="18"/>
              </w:rPr>
              <w:br w:type="page"/>
            </w:r>
            <w:r w:rsidRPr="00117CE5">
              <w:rPr>
                <w:rFonts w:cs="Tahoma"/>
                <w:b/>
                <w:color w:val="19161A"/>
                <w:sz w:val="18"/>
                <w:szCs w:val="18"/>
              </w:rPr>
              <w:t>Details/parameters of exposure scenario(s)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06EF22B0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b/>
                <w:color w:val="19161A"/>
                <w:sz w:val="18"/>
                <w:szCs w:val="18"/>
              </w:rPr>
              <w:t>Application rate</w:t>
            </w:r>
          </w:p>
          <w:p w14:paraId="1F1262C7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(kg a.i./ha)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F641F8C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b/>
                <w:color w:val="19161A"/>
                <w:sz w:val="18"/>
                <w:szCs w:val="18"/>
              </w:rPr>
              <w:t>Total systemic exposure</w:t>
            </w:r>
            <w:r w:rsidRPr="00117CE5">
              <w:rPr>
                <w:rFonts w:cs="Tahoma"/>
                <w:color w:val="19161A"/>
                <w:sz w:val="18"/>
                <w:szCs w:val="18"/>
              </w:rPr>
              <w:t>:</w:t>
            </w:r>
          </w:p>
          <w:p w14:paraId="5F1AFAA0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(mg a.i./kg bw/day)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90DB1E1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b/>
                <w:color w:val="19161A"/>
                <w:sz w:val="18"/>
                <w:szCs w:val="18"/>
              </w:rPr>
              <w:t xml:space="preserve">Acceptable Operator Exposure Level </w:t>
            </w:r>
            <w:r w:rsidRPr="00117CE5">
              <w:rPr>
                <w:rFonts w:cs="Tahoma"/>
                <w:color w:val="19161A"/>
                <w:sz w:val="18"/>
                <w:szCs w:val="18"/>
              </w:rPr>
              <w:t>(AOEL)</w:t>
            </w:r>
          </w:p>
          <w:p w14:paraId="0D6DD1D8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(mg a.i./kg bw/day)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917FB6C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b/>
                <w:color w:val="19161A"/>
                <w:sz w:val="18"/>
                <w:szCs w:val="18"/>
              </w:rPr>
              <w:t>Risk</w:t>
            </w:r>
          </w:p>
          <w:p w14:paraId="381541AA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Exposure as % of AOEL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D5DCE4" w:themeFill="text2" w:themeFillTint="33"/>
          </w:tcPr>
          <w:p w14:paraId="2284F206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b/>
                <w:color w:val="19161A"/>
                <w:sz w:val="18"/>
                <w:szCs w:val="18"/>
              </w:rPr>
              <w:t>Comments</w:t>
            </w:r>
          </w:p>
          <w:p w14:paraId="61458CCC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(e.g. expected over- or underestimation of exposure using this scenario)</w:t>
            </w:r>
          </w:p>
        </w:tc>
      </w:tr>
      <w:tr w:rsidR="00F11F35" w:rsidRPr="00117CE5" w14:paraId="1274E6DF" w14:textId="77777777" w:rsidTr="00705344">
        <w:trPr>
          <w:trHeight w:val="585"/>
        </w:trPr>
        <w:tc>
          <w:tcPr>
            <w:tcW w:w="163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D5DCE4" w:themeFill="text2" w:themeFillTint="33"/>
          </w:tcPr>
          <w:p w14:paraId="17826A72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</w:tcPr>
          <w:p w14:paraId="013A46A0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rPr>
                <w:i/>
                <w:sz w:val="18"/>
                <w:szCs w:val="18"/>
              </w:rPr>
            </w:pPr>
          </w:p>
        </w:tc>
        <w:tc>
          <w:tcPr>
            <w:tcW w:w="533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</w:tcPr>
          <w:p w14:paraId="33B405DF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color w:val="19161A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</w:tcPr>
          <w:p w14:paraId="1C521A20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color w:val="19161A"/>
                <w:sz w:val="18"/>
                <w:szCs w:val="18"/>
              </w:rPr>
            </w:pPr>
          </w:p>
        </w:tc>
        <w:tc>
          <w:tcPr>
            <w:tcW w:w="654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</w:tcPr>
          <w:p w14:paraId="14C10200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color w:val="19161A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</w:tcPr>
          <w:p w14:paraId="4B7676F4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color w:val="19161A"/>
                <w:sz w:val="18"/>
                <w:szCs w:val="18"/>
              </w:rPr>
            </w:pPr>
          </w:p>
        </w:tc>
        <w:tc>
          <w:tcPr>
            <w:tcW w:w="1292" w:type="pct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ABE52A3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color w:val="19161A"/>
                <w:sz w:val="18"/>
                <w:szCs w:val="18"/>
              </w:rPr>
            </w:pPr>
          </w:p>
        </w:tc>
      </w:tr>
      <w:tr w:rsidR="00F11F35" w:rsidRPr="00117CE5" w14:paraId="1D7F1EB8" w14:textId="77777777" w:rsidTr="00705344">
        <w:tc>
          <w:tcPr>
            <w:tcW w:w="132" w:type="pc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29C9C092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/>
              <w:rPr>
                <w:rFonts w:cs="Tahoma"/>
                <w:b/>
                <w:color w:val="19161A"/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br w:type="page"/>
            </w:r>
            <w:r w:rsidRPr="00117CE5">
              <w:rPr>
                <w:rFonts w:cs="Tahoma"/>
                <w:b/>
                <w:color w:val="19161A"/>
                <w:sz w:val="18"/>
                <w:szCs w:val="18"/>
              </w:rPr>
              <w:t>1</w:t>
            </w:r>
          </w:p>
        </w:tc>
        <w:tc>
          <w:tcPr>
            <w:tcW w:w="4868" w:type="pct"/>
            <w:gridSpan w:val="7"/>
            <w:tcBorders>
              <w:top w:val="single" w:sz="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BED666C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i/>
                <w:color w:val="19161A"/>
                <w:sz w:val="18"/>
                <w:szCs w:val="18"/>
              </w:rPr>
              <w:t>{Exposure scenario 1: crop, application method &amp; equipment}</w:t>
            </w:r>
          </w:p>
        </w:tc>
      </w:tr>
      <w:tr w:rsidR="00F11F35" w:rsidRPr="00117CE5" w14:paraId="415B2F08" w14:textId="77777777" w:rsidTr="00705344">
        <w:tc>
          <w:tcPr>
            <w:tcW w:w="13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30CA3862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br w:type="page"/>
            </w:r>
            <w:r w:rsidRPr="00117CE5">
              <w:rPr>
                <w:rFonts w:cs="Tahoma"/>
                <w:color w:val="19161A"/>
                <w:sz w:val="18"/>
                <w:szCs w:val="18"/>
              </w:rPr>
              <w:t>a</w:t>
            </w:r>
          </w:p>
        </w:tc>
        <w:tc>
          <w:tcPr>
            <w:tcW w:w="1530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8E1E2A3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No PPE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07BA7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99D9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EE20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28B9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%</w:t>
            </w:r>
          </w:p>
        </w:tc>
        <w:tc>
          <w:tcPr>
            <w:tcW w:w="12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8813F02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</w:tr>
      <w:tr w:rsidR="00F11F35" w:rsidRPr="00117CE5" w14:paraId="503AD37A" w14:textId="77777777" w:rsidTr="00705344">
        <w:tc>
          <w:tcPr>
            <w:tcW w:w="13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622810AF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b</w:t>
            </w:r>
          </w:p>
        </w:tc>
        <w:tc>
          <w:tcPr>
            <w:tcW w:w="1530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14EE0E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With PPE</w:t>
            </w:r>
            <w:r w:rsidRPr="00117CE5">
              <w:rPr>
                <w:rFonts w:cs="Tahoma"/>
                <w:i/>
                <w:color w:val="19161A"/>
                <w:sz w:val="18"/>
                <w:szCs w:val="18"/>
              </w:rPr>
              <w:t xml:space="preserve"> {describe}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58D0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1994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2F976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14A2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%</w:t>
            </w:r>
          </w:p>
        </w:tc>
        <w:tc>
          <w:tcPr>
            <w:tcW w:w="12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A7972ED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</w:tr>
      <w:tr w:rsidR="00F11F35" w:rsidRPr="00117CE5" w14:paraId="5A3EE296" w14:textId="77777777" w:rsidTr="00705344">
        <w:tc>
          <w:tcPr>
            <w:tcW w:w="13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7BCFBFF1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/>
              <w:rPr>
                <w:rFonts w:cs="Tahoma"/>
                <w:b/>
                <w:color w:val="19161A"/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br w:type="page"/>
            </w:r>
            <w:r w:rsidRPr="00117CE5">
              <w:rPr>
                <w:rFonts w:cs="Tahoma"/>
                <w:b/>
                <w:color w:val="19161A"/>
                <w:sz w:val="18"/>
                <w:szCs w:val="18"/>
              </w:rPr>
              <w:t>2</w:t>
            </w:r>
          </w:p>
        </w:tc>
        <w:tc>
          <w:tcPr>
            <w:tcW w:w="4868" w:type="pct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C036B79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i/>
                <w:color w:val="19161A"/>
                <w:sz w:val="18"/>
                <w:szCs w:val="18"/>
              </w:rPr>
              <w:t>{Exposure scenario 2: crop, application method &amp; equipment}</w:t>
            </w:r>
          </w:p>
        </w:tc>
      </w:tr>
      <w:tr w:rsidR="00F11F35" w:rsidRPr="00117CE5" w14:paraId="2DE7869F" w14:textId="77777777" w:rsidTr="00705344">
        <w:tc>
          <w:tcPr>
            <w:tcW w:w="13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39878868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br w:type="page"/>
            </w:r>
            <w:r w:rsidRPr="00117CE5">
              <w:rPr>
                <w:rFonts w:cs="Tahoma"/>
                <w:color w:val="19161A"/>
                <w:sz w:val="18"/>
                <w:szCs w:val="18"/>
              </w:rPr>
              <w:t>a</w:t>
            </w:r>
          </w:p>
        </w:tc>
        <w:tc>
          <w:tcPr>
            <w:tcW w:w="1530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F88D78C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No PPE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E090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0D1D3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5982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C7924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%</w:t>
            </w:r>
          </w:p>
        </w:tc>
        <w:tc>
          <w:tcPr>
            <w:tcW w:w="12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10144C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</w:tr>
      <w:tr w:rsidR="00F11F35" w:rsidRPr="00117CE5" w14:paraId="20E125CD" w14:textId="77777777" w:rsidTr="00705344">
        <w:tc>
          <w:tcPr>
            <w:tcW w:w="13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26244187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b</w:t>
            </w:r>
          </w:p>
        </w:tc>
        <w:tc>
          <w:tcPr>
            <w:tcW w:w="1530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7F2A19F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With PPE</w:t>
            </w:r>
            <w:r w:rsidRPr="00117CE5">
              <w:rPr>
                <w:rFonts w:cs="Tahoma"/>
                <w:i/>
                <w:color w:val="19161A"/>
                <w:sz w:val="18"/>
                <w:szCs w:val="18"/>
              </w:rPr>
              <w:t xml:space="preserve"> {describe}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38D7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4F0C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4904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E722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%</w:t>
            </w:r>
          </w:p>
        </w:tc>
        <w:tc>
          <w:tcPr>
            <w:tcW w:w="12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E99E488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</w:tr>
      <w:tr w:rsidR="00F11F35" w:rsidRPr="00117CE5" w14:paraId="34230D04" w14:textId="77777777" w:rsidTr="00705344">
        <w:tc>
          <w:tcPr>
            <w:tcW w:w="13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7873EEA1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/>
              <w:rPr>
                <w:rFonts w:cs="Tahoma"/>
                <w:b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b/>
                <w:color w:val="19161A"/>
                <w:sz w:val="18"/>
                <w:szCs w:val="18"/>
              </w:rPr>
              <w:t>3</w:t>
            </w:r>
          </w:p>
        </w:tc>
        <w:tc>
          <w:tcPr>
            <w:tcW w:w="4868" w:type="pct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296896E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i/>
                <w:color w:val="19161A"/>
                <w:sz w:val="18"/>
                <w:szCs w:val="18"/>
              </w:rPr>
              <w:t>{Exposure scenario 2: crop, application method &amp; equipment}</w:t>
            </w:r>
          </w:p>
        </w:tc>
      </w:tr>
      <w:tr w:rsidR="00F11F35" w:rsidRPr="00117CE5" w14:paraId="783B6C8C" w14:textId="77777777" w:rsidTr="00705344">
        <w:tc>
          <w:tcPr>
            <w:tcW w:w="13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3FB713F1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c</w:t>
            </w:r>
          </w:p>
        </w:tc>
        <w:tc>
          <w:tcPr>
            <w:tcW w:w="1530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84D4F2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No PPE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444C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DF2B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3A02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19D9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%</w:t>
            </w:r>
          </w:p>
        </w:tc>
        <w:tc>
          <w:tcPr>
            <w:tcW w:w="12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52595F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</w:tr>
      <w:tr w:rsidR="00F11F35" w:rsidRPr="00117CE5" w14:paraId="0EF67B94" w14:textId="77777777" w:rsidTr="00705344">
        <w:tc>
          <w:tcPr>
            <w:tcW w:w="13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1AC02B4D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d</w:t>
            </w:r>
          </w:p>
        </w:tc>
        <w:tc>
          <w:tcPr>
            <w:tcW w:w="1530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949E6F0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With PPE</w:t>
            </w:r>
            <w:r w:rsidRPr="00117CE5">
              <w:rPr>
                <w:rFonts w:cs="Tahoma"/>
                <w:i/>
                <w:color w:val="19161A"/>
                <w:sz w:val="18"/>
                <w:szCs w:val="18"/>
              </w:rPr>
              <w:t xml:space="preserve"> {describe}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D6759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72DB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3E3D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6C52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%</w:t>
            </w:r>
          </w:p>
        </w:tc>
        <w:tc>
          <w:tcPr>
            <w:tcW w:w="12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92D6E89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</w:tr>
      <w:tr w:rsidR="00F11F35" w:rsidRPr="00117CE5" w14:paraId="6404A09E" w14:textId="77777777" w:rsidTr="00705344">
        <w:tc>
          <w:tcPr>
            <w:tcW w:w="5000" w:type="pct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F8F45" w14:textId="77777777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rPr>
                <w:rFonts w:cs="Tahoma"/>
                <w:bCs/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br w:type="page"/>
            </w:r>
            <w:r w:rsidRPr="00117CE5">
              <w:rPr>
                <w:sz w:val="18"/>
                <w:szCs w:val="18"/>
              </w:rPr>
              <w:br w:type="page"/>
            </w:r>
            <w:r w:rsidRPr="00117CE5">
              <w:rPr>
                <w:rFonts w:cs="Tahoma"/>
                <w:bCs/>
                <w:sz w:val="18"/>
                <w:szCs w:val="18"/>
              </w:rPr>
              <w:t>Does any assessment indicate specific concerns with respect to operator risks?</w:t>
            </w:r>
          </w:p>
          <w:p w14:paraId="07871386" w14:textId="2E781004" w:rsidR="00F11F35" w:rsidRPr="00117CE5" w:rsidRDefault="00F11F35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rPr>
                <w:rFonts w:cs="Tahoma"/>
                <w:bCs/>
                <w:sz w:val="18"/>
                <w:szCs w:val="18"/>
              </w:rPr>
            </w:pPr>
            <w:r w:rsidRPr="00117CE5">
              <w:rPr>
                <w:rFonts w:cs="Tahoma"/>
                <w:bCs/>
                <w:sz w:val="18"/>
                <w:szCs w:val="18"/>
              </w:rPr>
              <w:t>If yes, can the use of personal protective equipment (PPE) reduce the risk to acceptable levels?</w:t>
            </w:r>
          </w:p>
        </w:tc>
      </w:tr>
    </w:tbl>
    <w:p w14:paraId="1F8B37F1" w14:textId="77777777" w:rsidR="003E5DBC" w:rsidRPr="00117CE5" w:rsidRDefault="003E5DBC" w:rsidP="003E5DBC">
      <w:pPr>
        <w:spacing w:before="120"/>
        <w:rPr>
          <w:b/>
          <w:i/>
          <w:sz w:val="18"/>
          <w:szCs w:val="18"/>
        </w:rPr>
      </w:pPr>
      <w:r w:rsidRPr="00117CE5">
        <w:rPr>
          <w:b/>
          <w:i/>
          <w:sz w:val="18"/>
          <w:szCs w:val="18"/>
        </w:rPr>
        <w:t>Check:</w:t>
      </w:r>
    </w:p>
    <w:p w14:paraId="3AEDE62D" w14:textId="77777777" w:rsidR="003E5DBC" w:rsidRPr="00117CE5" w:rsidRDefault="003E5DBC" w:rsidP="003E5DBC">
      <w:pPr>
        <w:spacing w:before="120"/>
        <w:rPr>
          <w:i/>
          <w:sz w:val="18"/>
          <w:szCs w:val="18"/>
        </w:rPr>
      </w:pPr>
      <w:r w:rsidRPr="00117CE5">
        <w:rPr>
          <w:sz w:val="18"/>
          <w:szCs w:val="18"/>
        </w:rPr>
        <w:sym w:font="Wingdings" w:char="F0A8"/>
      </w:r>
      <w:r w:rsidRPr="00117CE5">
        <w:rPr>
          <w:i/>
          <w:sz w:val="18"/>
          <w:szCs w:val="18"/>
        </w:rPr>
        <w:t xml:space="preserve">  Input page of the exposure calculation saved or attached.</w:t>
      </w:r>
    </w:p>
    <w:p w14:paraId="4B8306F4" w14:textId="4A893913" w:rsidR="00D24188" w:rsidRPr="00117CE5" w:rsidRDefault="003E5DBC" w:rsidP="003E5DBC">
      <w:pPr>
        <w:spacing w:before="120"/>
        <w:rPr>
          <w:i/>
          <w:sz w:val="18"/>
          <w:szCs w:val="18"/>
        </w:rPr>
      </w:pPr>
      <w:r w:rsidRPr="00117CE5">
        <w:rPr>
          <w:sz w:val="18"/>
          <w:szCs w:val="18"/>
        </w:rPr>
        <w:sym w:font="Wingdings" w:char="F0A8"/>
      </w:r>
      <w:r w:rsidRPr="00117CE5">
        <w:rPr>
          <w:sz w:val="18"/>
          <w:szCs w:val="18"/>
        </w:rPr>
        <w:t xml:space="preserve">  </w:t>
      </w:r>
      <w:r w:rsidRPr="00117CE5">
        <w:rPr>
          <w:i/>
          <w:sz w:val="18"/>
          <w:szCs w:val="18"/>
        </w:rPr>
        <w:t>Output page of the exposure calculation saved or attached.</w:t>
      </w:r>
    </w:p>
    <w:p w14:paraId="0D5F63D9" w14:textId="77777777" w:rsidR="00D24188" w:rsidRPr="00117CE5" w:rsidRDefault="00D24188">
      <w:pPr>
        <w:rPr>
          <w:i/>
          <w:sz w:val="18"/>
          <w:szCs w:val="18"/>
        </w:rPr>
      </w:pPr>
      <w:r w:rsidRPr="00117CE5">
        <w:rPr>
          <w:i/>
          <w:sz w:val="18"/>
          <w:szCs w:val="18"/>
        </w:rPr>
        <w:br w:type="page"/>
      </w:r>
    </w:p>
    <w:tbl>
      <w:tblPr>
        <w:tblStyle w:val="TableGrid"/>
        <w:tblW w:w="5458" w:type="pct"/>
        <w:tblLook w:val="04A0" w:firstRow="1" w:lastRow="0" w:firstColumn="1" w:lastColumn="0" w:noHBand="0" w:noVBand="1"/>
      </w:tblPr>
      <w:tblGrid>
        <w:gridCol w:w="347"/>
        <w:gridCol w:w="62"/>
        <w:gridCol w:w="4212"/>
        <w:gridCol w:w="1482"/>
        <w:gridCol w:w="1513"/>
        <w:gridCol w:w="1914"/>
        <w:gridCol w:w="965"/>
        <w:gridCol w:w="3619"/>
      </w:tblGrid>
      <w:tr w:rsidR="00D24188" w:rsidRPr="00117CE5" w14:paraId="34C1DC14" w14:textId="77777777" w:rsidTr="00705344"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635E53CD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17CE5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Assessment summary table – Worker exposure modelling and local risk assessment</w:t>
            </w:r>
          </w:p>
        </w:tc>
      </w:tr>
      <w:tr w:rsidR="00D24188" w:rsidRPr="00117CE5" w14:paraId="2DFDB83F" w14:textId="77777777" w:rsidTr="00705344">
        <w:trPr>
          <w:trHeight w:val="50"/>
        </w:trPr>
        <w:tc>
          <w:tcPr>
            <w:tcW w:w="2162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C24C7BB" w14:textId="77777777" w:rsidR="00D24188" w:rsidRPr="00117CE5" w:rsidRDefault="00D24188" w:rsidP="00EA05A3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b/>
                <w:bCs/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br w:type="page"/>
            </w:r>
            <w:r w:rsidRPr="00117CE5">
              <w:rPr>
                <w:rFonts w:cs="Tahoma"/>
                <w:b/>
                <w:bCs/>
                <w:sz w:val="18"/>
                <w:szCs w:val="18"/>
              </w:rPr>
              <w:t>Product name &amp; formulation type:</w:t>
            </w:r>
          </w:p>
        </w:tc>
        <w:tc>
          <w:tcPr>
            <w:tcW w:w="2838" w:type="pct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A0F09F3" w14:textId="77777777" w:rsidR="00D24188" w:rsidRPr="00117CE5" w:rsidRDefault="00D24188" w:rsidP="00EA05A3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b/>
                <w:bCs/>
                <w:sz w:val="18"/>
                <w:szCs w:val="18"/>
              </w:rPr>
            </w:pPr>
            <w:r w:rsidRPr="00117CE5">
              <w:rPr>
                <w:rFonts w:cs="Tahoma"/>
                <w:b/>
                <w:bCs/>
                <w:sz w:val="18"/>
                <w:szCs w:val="18"/>
              </w:rPr>
              <w:t>Active ingredient name:</w:t>
            </w:r>
          </w:p>
        </w:tc>
      </w:tr>
      <w:tr w:rsidR="00D24188" w:rsidRPr="00117CE5" w14:paraId="557B68E0" w14:textId="77777777" w:rsidTr="00705344">
        <w:trPr>
          <w:trHeight w:val="70"/>
        </w:trPr>
        <w:tc>
          <w:tcPr>
            <w:tcW w:w="216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9922439" w14:textId="77777777" w:rsidR="00D24188" w:rsidRPr="00117CE5" w:rsidRDefault="00D24188" w:rsidP="00EA05A3">
            <w:pPr>
              <w:autoSpaceDE w:val="0"/>
              <w:autoSpaceDN w:val="0"/>
              <w:adjustRightInd w:val="0"/>
              <w:spacing w:before="120" w:after="120"/>
              <w:rPr>
                <w:b/>
                <w:sz w:val="18"/>
                <w:szCs w:val="18"/>
              </w:rPr>
            </w:pPr>
            <w:r w:rsidRPr="00117CE5">
              <w:rPr>
                <w:b/>
                <w:sz w:val="18"/>
                <w:szCs w:val="18"/>
              </w:rPr>
              <w:t>Name of the exposure model:</w:t>
            </w:r>
          </w:p>
        </w:tc>
        <w:tc>
          <w:tcPr>
            <w:tcW w:w="2838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68488A7" w14:textId="77777777" w:rsidR="00D24188" w:rsidRPr="00117CE5" w:rsidRDefault="00D24188" w:rsidP="00EA05A3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b/>
                <w:bCs/>
                <w:sz w:val="18"/>
                <w:szCs w:val="18"/>
              </w:rPr>
            </w:pPr>
            <w:r w:rsidRPr="00117CE5">
              <w:rPr>
                <w:rFonts w:cs="Tahoma"/>
                <w:b/>
                <w:bCs/>
                <w:sz w:val="18"/>
                <w:szCs w:val="18"/>
              </w:rPr>
              <w:t>Registration file number:</w:t>
            </w:r>
          </w:p>
        </w:tc>
      </w:tr>
      <w:tr w:rsidR="00D24188" w:rsidRPr="00117CE5" w14:paraId="2C6EF7C7" w14:textId="77777777" w:rsidTr="00705344">
        <w:tc>
          <w:tcPr>
            <w:tcW w:w="216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A733D1A" w14:textId="00871A88" w:rsidR="00D24188" w:rsidRPr="00117CE5" w:rsidRDefault="00D24188" w:rsidP="00EA05A3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b/>
                <w:bCs/>
                <w:sz w:val="18"/>
                <w:szCs w:val="18"/>
              </w:rPr>
            </w:pPr>
            <w:r w:rsidRPr="00117CE5">
              <w:rPr>
                <w:rFonts w:cs="Tahoma"/>
                <w:b/>
                <w:bCs/>
                <w:sz w:val="18"/>
                <w:szCs w:val="18"/>
              </w:rPr>
              <w:t>Name of the Company:</w:t>
            </w:r>
          </w:p>
        </w:tc>
        <w:tc>
          <w:tcPr>
            <w:tcW w:w="2838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1FC0595" w14:textId="77777777" w:rsidR="00D24188" w:rsidRPr="00117CE5" w:rsidRDefault="00D24188" w:rsidP="00EA05A3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b/>
                <w:bCs/>
                <w:sz w:val="18"/>
                <w:szCs w:val="18"/>
              </w:rPr>
            </w:pPr>
            <w:r w:rsidRPr="00117CE5">
              <w:rPr>
                <w:rFonts w:cs="Tahoma"/>
                <w:b/>
                <w:bCs/>
                <w:sz w:val="18"/>
                <w:szCs w:val="18"/>
              </w:rPr>
              <w:t>Date of the assessment:</w:t>
            </w:r>
          </w:p>
        </w:tc>
      </w:tr>
      <w:tr w:rsidR="00D24188" w:rsidRPr="00117CE5" w14:paraId="63A3C363" w14:textId="77777777" w:rsidTr="00705344">
        <w:trPr>
          <w:trHeight w:val="343"/>
        </w:trPr>
        <w:tc>
          <w:tcPr>
            <w:tcW w:w="1637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D5DCE4" w:themeFill="text2" w:themeFillTint="33"/>
          </w:tcPr>
          <w:p w14:paraId="38244E2F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color w:val="19161A"/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br w:type="page"/>
            </w:r>
            <w:r w:rsidRPr="00117CE5">
              <w:rPr>
                <w:sz w:val="18"/>
                <w:szCs w:val="18"/>
              </w:rPr>
              <w:br w:type="page"/>
            </w:r>
            <w:r w:rsidRPr="00117CE5">
              <w:rPr>
                <w:sz w:val="18"/>
                <w:szCs w:val="18"/>
              </w:rPr>
              <w:br w:type="page"/>
            </w:r>
            <w:r w:rsidRPr="00117CE5">
              <w:rPr>
                <w:sz w:val="18"/>
                <w:szCs w:val="18"/>
              </w:rPr>
              <w:br w:type="page"/>
            </w:r>
            <w:r w:rsidRPr="00117CE5">
              <w:rPr>
                <w:rFonts w:cs="Tahoma"/>
                <w:b/>
                <w:color w:val="19161A"/>
                <w:sz w:val="18"/>
                <w:szCs w:val="18"/>
              </w:rPr>
              <w:t>Details/parameters of exposure scenario(s)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3D82016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b/>
                <w:color w:val="19161A"/>
                <w:sz w:val="18"/>
                <w:szCs w:val="18"/>
              </w:rPr>
              <w:t>Application rate</w:t>
            </w:r>
          </w:p>
          <w:p w14:paraId="7553E2FA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(kg a.i./ha)</w:t>
            </w:r>
          </w:p>
          <w:p w14:paraId="2E377BBF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b/>
                <w:color w:val="19161A"/>
                <w:sz w:val="18"/>
                <w:szCs w:val="18"/>
              </w:rPr>
              <w:t>&amp; frequency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19309A8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b/>
                <w:color w:val="19161A"/>
                <w:sz w:val="18"/>
                <w:szCs w:val="18"/>
              </w:rPr>
              <w:t>Total systemic exposure</w:t>
            </w:r>
            <w:r w:rsidRPr="00117CE5">
              <w:rPr>
                <w:rFonts w:cs="Tahoma"/>
                <w:color w:val="19161A"/>
                <w:sz w:val="18"/>
                <w:szCs w:val="18"/>
              </w:rPr>
              <w:t>:</w:t>
            </w:r>
          </w:p>
          <w:p w14:paraId="20E63F82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(mg a.i./kg bw/day)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C1F3106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b/>
                <w:color w:val="19161A"/>
                <w:sz w:val="18"/>
                <w:szCs w:val="18"/>
              </w:rPr>
              <w:t xml:space="preserve">Acceptable Operator Exposure Level </w:t>
            </w:r>
            <w:r w:rsidRPr="00117CE5">
              <w:rPr>
                <w:rFonts w:cs="Tahoma"/>
                <w:color w:val="19161A"/>
                <w:sz w:val="18"/>
                <w:szCs w:val="18"/>
              </w:rPr>
              <w:t>(AOEL)</w:t>
            </w:r>
          </w:p>
          <w:p w14:paraId="13A88202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(mg a.i./kg bw/day)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2903D80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b/>
                <w:color w:val="19161A"/>
                <w:sz w:val="18"/>
                <w:szCs w:val="18"/>
              </w:rPr>
              <w:t>Risk</w:t>
            </w:r>
          </w:p>
          <w:p w14:paraId="329428E0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Exposure as % of AOEL</w:t>
            </w:r>
          </w:p>
        </w:tc>
        <w:tc>
          <w:tcPr>
            <w:tcW w:w="1283" w:type="pct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D5DCE4" w:themeFill="text2" w:themeFillTint="33"/>
          </w:tcPr>
          <w:p w14:paraId="78F0D6E3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b/>
                <w:color w:val="19161A"/>
                <w:sz w:val="18"/>
                <w:szCs w:val="18"/>
              </w:rPr>
              <w:t>Comments</w:t>
            </w:r>
          </w:p>
          <w:p w14:paraId="4A70C78A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(e.g. expected over- or underestimation of exposure using this scenario)</w:t>
            </w:r>
          </w:p>
        </w:tc>
      </w:tr>
      <w:tr w:rsidR="00D24188" w:rsidRPr="00117CE5" w14:paraId="062AD514" w14:textId="77777777" w:rsidTr="00705344">
        <w:trPr>
          <w:trHeight w:val="585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D5DCE4" w:themeFill="text2" w:themeFillTint="33"/>
          </w:tcPr>
          <w:p w14:paraId="1C8B8708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</w:tcPr>
          <w:p w14:paraId="2FC7FE1F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rPr>
                <w:i/>
                <w:sz w:val="18"/>
                <w:szCs w:val="18"/>
              </w:rPr>
            </w:pPr>
          </w:p>
        </w:tc>
        <w:tc>
          <w:tcPr>
            <w:tcW w:w="525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</w:tcPr>
          <w:p w14:paraId="266CB84A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color w:val="19161A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</w:tcPr>
          <w:p w14:paraId="33E6BE3C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color w:val="19161A"/>
                <w:sz w:val="18"/>
                <w:szCs w:val="18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</w:tcPr>
          <w:p w14:paraId="361CC4FC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color w:val="19161A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</w:tcPr>
          <w:p w14:paraId="08BDD270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color w:val="19161A"/>
                <w:sz w:val="18"/>
                <w:szCs w:val="18"/>
              </w:rPr>
            </w:pPr>
          </w:p>
        </w:tc>
        <w:tc>
          <w:tcPr>
            <w:tcW w:w="1283" w:type="pct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ED2D3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color w:val="19161A"/>
                <w:sz w:val="18"/>
                <w:szCs w:val="18"/>
              </w:rPr>
            </w:pPr>
          </w:p>
        </w:tc>
      </w:tr>
      <w:tr w:rsidR="00D24188" w:rsidRPr="00117CE5" w14:paraId="3303943D" w14:textId="77777777" w:rsidTr="00705344">
        <w:tc>
          <w:tcPr>
            <w:tcW w:w="123" w:type="pc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343D0D73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/>
              <w:rPr>
                <w:rFonts w:cs="Tahoma"/>
                <w:b/>
                <w:color w:val="19161A"/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br w:type="page"/>
            </w:r>
            <w:r w:rsidRPr="00117CE5">
              <w:rPr>
                <w:rFonts w:cs="Tahoma"/>
                <w:b/>
                <w:color w:val="19161A"/>
                <w:sz w:val="18"/>
                <w:szCs w:val="18"/>
              </w:rPr>
              <w:t>1</w:t>
            </w:r>
          </w:p>
        </w:tc>
        <w:tc>
          <w:tcPr>
            <w:tcW w:w="4877" w:type="pct"/>
            <w:gridSpan w:val="7"/>
            <w:tcBorders>
              <w:top w:val="single" w:sz="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539BC90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i/>
                <w:color w:val="19161A"/>
                <w:sz w:val="18"/>
                <w:szCs w:val="18"/>
              </w:rPr>
              <w:t>{Exposure scenario 1: crop, indoor/outdoor, task}</w:t>
            </w:r>
          </w:p>
        </w:tc>
      </w:tr>
      <w:tr w:rsidR="00D24188" w:rsidRPr="00117CE5" w14:paraId="74B0D973" w14:textId="77777777" w:rsidTr="00705344">
        <w:tc>
          <w:tcPr>
            <w:tcW w:w="1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2B5ABD48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br w:type="page"/>
            </w:r>
            <w:r w:rsidRPr="00117CE5">
              <w:rPr>
                <w:rFonts w:cs="Tahoma"/>
                <w:color w:val="19161A"/>
                <w:sz w:val="18"/>
                <w:szCs w:val="18"/>
              </w:rPr>
              <w:t>a</w:t>
            </w:r>
          </w:p>
        </w:tc>
        <w:tc>
          <w:tcPr>
            <w:tcW w:w="151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31C33D2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No PPE (potential exposure)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CFC2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48D4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5B087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1F7C5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%</w:t>
            </w:r>
          </w:p>
        </w:tc>
        <w:tc>
          <w:tcPr>
            <w:tcW w:w="1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7B1A69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</w:tr>
      <w:tr w:rsidR="00D24188" w:rsidRPr="00117CE5" w14:paraId="5C74B99C" w14:textId="77777777" w:rsidTr="00705344">
        <w:tc>
          <w:tcPr>
            <w:tcW w:w="1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3F931088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b</w:t>
            </w:r>
          </w:p>
        </w:tc>
        <w:tc>
          <w:tcPr>
            <w:tcW w:w="151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7EDFFB6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Work wear / PPE 1</w:t>
            </w:r>
            <w:r w:rsidRPr="00117CE5">
              <w:rPr>
                <w:rFonts w:cs="Tahoma"/>
                <w:i/>
                <w:color w:val="19161A"/>
                <w:sz w:val="18"/>
                <w:szCs w:val="18"/>
              </w:rPr>
              <w:t xml:space="preserve"> {describe}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9579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312E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6C9B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0474E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%</w:t>
            </w:r>
          </w:p>
        </w:tc>
        <w:tc>
          <w:tcPr>
            <w:tcW w:w="1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4C62BD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</w:tr>
      <w:tr w:rsidR="00D24188" w:rsidRPr="00117CE5" w14:paraId="3F101592" w14:textId="77777777" w:rsidTr="00705344">
        <w:tc>
          <w:tcPr>
            <w:tcW w:w="1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0501846B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c</w:t>
            </w:r>
          </w:p>
        </w:tc>
        <w:tc>
          <w:tcPr>
            <w:tcW w:w="151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641C22F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Work wear / PPE 2</w:t>
            </w:r>
            <w:r w:rsidRPr="00117CE5">
              <w:rPr>
                <w:rFonts w:cs="Tahoma"/>
                <w:i/>
                <w:color w:val="19161A"/>
                <w:sz w:val="18"/>
                <w:szCs w:val="18"/>
              </w:rPr>
              <w:t xml:space="preserve"> {describe}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3939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29BB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C598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502F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%</w:t>
            </w:r>
          </w:p>
        </w:tc>
        <w:tc>
          <w:tcPr>
            <w:tcW w:w="1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A3DC735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</w:tr>
      <w:tr w:rsidR="00D24188" w:rsidRPr="00117CE5" w14:paraId="1FE33516" w14:textId="77777777" w:rsidTr="00705344">
        <w:tc>
          <w:tcPr>
            <w:tcW w:w="1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6718604C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/>
              <w:rPr>
                <w:rFonts w:cs="Tahoma"/>
                <w:b/>
                <w:color w:val="19161A"/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br w:type="page"/>
            </w:r>
            <w:r w:rsidRPr="00117CE5">
              <w:rPr>
                <w:rFonts w:cs="Tahoma"/>
                <w:b/>
                <w:color w:val="19161A"/>
                <w:sz w:val="18"/>
                <w:szCs w:val="18"/>
              </w:rPr>
              <w:t>2</w:t>
            </w:r>
          </w:p>
        </w:tc>
        <w:tc>
          <w:tcPr>
            <w:tcW w:w="4877" w:type="pct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D3330C8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i/>
                <w:color w:val="19161A"/>
                <w:sz w:val="18"/>
                <w:szCs w:val="18"/>
              </w:rPr>
              <w:t>{Exposure scenario 2: crop, indoor/outdoor, task }</w:t>
            </w:r>
          </w:p>
        </w:tc>
      </w:tr>
      <w:tr w:rsidR="00D24188" w:rsidRPr="00117CE5" w14:paraId="208B7A61" w14:textId="77777777" w:rsidTr="00705344">
        <w:tc>
          <w:tcPr>
            <w:tcW w:w="1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6A784AF5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br w:type="page"/>
            </w:r>
            <w:r w:rsidRPr="00117CE5">
              <w:rPr>
                <w:rFonts w:cs="Tahoma"/>
                <w:color w:val="19161A"/>
                <w:sz w:val="18"/>
                <w:szCs w:val="18"/>
              </w:rPr>
              <w:t>a</w:t>
            </w:r>
          </w:p>
        </w:tc>
        <w:tc>
          <w:tcPr>
            <w:tcW w:w="151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3E07B29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No PPE (potential exposure)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1ABC8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81A54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0054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5B14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%</w:t>
            </w:r>
          </w:p>
        </w:tc>
        <w:tc>
          <w:tcPr>
            <w:tcW w:w="1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A6C976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</w:tr>
      <w:tr w:rsidR="00D24188" w:rsidRPr="00117CE5" w14:paraId="49F9539E" w14:textId="77777777" w:rsidTr="00705344">
        <w:tc>
          <w:tcPr>
            <w:tcW w:w="1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21E28BCB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b</w:t>
            </w:r>
          </w:p>
        </w:tc>
        <w:tc>
          <w:tcPr>
            <w:tcW w:w="151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B19B933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Work wear / PPE 1</w:t>
            </w:r>
            <w:r w:rsidRPr="00117CE5">
              <w:rPr>
                <w:rFonts w:cs="Tahoma"/>
                <w:i/>
                <w:color w:val="19161A"/>
                <w:sz w:val="18"/>
                <w:szCs w:val="18"/>
              </w:rPr>
              <w:t xml:space="preserve"> {describe}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93D2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C544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A3C9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26F2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%</w:t>
            </w:r>
          </w:p>
        </w:tc>
        <w:tc>
          <w:tcPr>
            <w:tcW w:w="1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17CBFC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</w:tr>
      <w:tr w:rsidR="00D24188" w:rsidRPr="00117CE5" w14:paraId="596837B5" w14:textId="77777777" w:rsidTr="00705344">
        <w:tc>
          <w:tcPr>
            <w:tcW w:w="1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7D09C2C4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c</w:t>
            </w:r>
          </w:p>
        </w:tc>
        <w:tc>
          <w:tcPr>
            <w:tcW w:w="151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A81C865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Work wear / PPE 2</w:t>
            </w:r>
            <w:r w:rsidRPr="00117CE5">
              <w:rPr>
                <w:rFonts w:cs="Tahoma"/>
                <w:i/>
                <w:color w:val="19161A"/>
                <w:sz w:val="18"/>
                <w:szCs w:val="18"/>
              </w:rPr>
              <w:t xml:space="preserve"> {describe}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B9CF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2226C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7C79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715BC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%</w:t>
            </w:r>
          </w:p>
        </w:tc>
        <w:tc>
          <w:tcPr>
            <w:tcW w:w="1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08996BB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</w:tr>
      <w:tr w:rsidR="00D24188" w:rsidRPr="00117CE5" w14:paraId="253C9977" w14:textId="77777777" w:rsidTr="00705344">
        <w:tc>
          <w:tcPr>
            <w:tcW w:w="1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0E2E084D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/>
              <w:rPr>
                <w:rFonts w:cs="Tahoma"/>
                <w:b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b/>
                <w:color w:val="19161A"/>
                <w:sz w:val="18"/>
                <w:szCs w:val="18"/>
              </w:rPr>
              <w:t>3</w:t>
            </w:r>
          </w:p>
        </w:tc>
        <w:tc>
          <w:tcPr>
            <w:tcW w:w="4877" w:type="pct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7013AE1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i/>
                <w:color w:val="19161A"/>
                <w:sz w:val="18"/>
                <w:szCs w:val="18"/>
              </w:rPr>
              <w:t>{Exposure scenario 3: crop, indoor/outdoor, task }</w:t>
            </w:r>
          </w:p>
        </w:tc>
      </w:tr>
      <w:tr w:rsidR="00D24188" w:rsidRPr="00117CE5" w14:paraId="74AF1589" w14:textId="77777777" w:rsidTr="00705344">
        <w:tc>
          <w:tcPr>
            <w:tcW w:w="1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20D827E6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br w:type="page"/>
            </w:r>
            <w:r w:rsidRPr="00117CE5">
              <w:rPr>
                <w:rFonts w:cs="Tahoma"/>
                <w:color w:val="19161A"/>
                <w:sz w:val="18"/>
                <w:szCs w:val="18"/>
              </w:rPr>
              <w:t>a</w:t>
            </w:r>
          </w:p>
        </w:tc>
        <w:tc>
          <w:tcPr>
            <w:tcW w:w="151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F7F68D7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No PPE (potential exposure)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C21D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D3B7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ACCA6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ECDA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%</w:t>
            </w:r>
          </w:p>
        </w:tc>
        <w:tc>
          <w:tcPr>
            <w:tcW w:w="1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201415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</w:tr>
      <w:tr w:rsidR="00D24188" w:rsidRPr="00117CE5" w14:paraId="219316B8" w14:textId="77777777" w:rsidTr="00705344">
        <w:tc>
          <w:tcPr>
            <w:tcW w:w="1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7BDA138A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b</w:t>
            </w:r>
          </w:p>
        </w:tc>
        <w:tc>
          <w:tcPr>
            <w:tcW w:w="151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82C8F30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Work wear / PPE 1</w:t>
            </w:r>
            <w:r w:rsidRPr="00117CE5">
              <w:rPr>
                <w:rFonts w:cs="Tahoma"/>
                <w:i/>
                <w:color w:val="19161A"/>
                <w:sz w:val="18"/>
                <w:szCs w:val="18"/>
              </w:rPr>
              <w:t xml:space="preserve"> {describe}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2098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404F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0EF6B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D91BE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%</w:t>
            </w:r>
          </w:p>
        </w:tc>
        <w:tc>
          <w:tcPr>
            <w:tcW w:w="1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ED16DF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</w:tr>
      <w:tr w:rsidR="00D24188" w:rsidRPr="00117CE5" w14:paraId="621D089A" w14:textId="77777777" w:rsidTr="00705344">
        <w:tc>
          <w:tcPr>
            <w:tcW w:w="1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22DB630B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c</w:t>
            </w:r>
          </w:p>
        </w:tc>
        <w:tc>
          <w:tcPr>
            <w:tcW w:w="151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5735A70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Work wear / PPE 2</w:t>
            </w:r>
            <w:r w:rsidRPr="00117CE5">
              <w:rPr>
                <w:rFonts w:cs="Tahoma"/>
                <w:i/>
                <w:color w:val="19161A"/>
                <w:sz w:val="18"/>
                <w:szCs w:val="18"/>
              </w:rPr>
              <w:t xml:space="preserve"> {describe}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526E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1456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00EE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948F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cs="Tahoma"/>
                <w:color w:val="19161A"/>
                <w:sz w:val="18"/>
                <w:szCs w:val="18"/>
              </w:rPr>
            </w:pPr>
            <w:r w:rsidRPr="00117CE5">
              <w:rPr>
                <w:rFonts w:cs="Tahoma"/>
                <w:color w:val="19161A"/>
                <w:sz w:val="18"/>
                <w:szCs w:val="18"/>
              </w:rPr>
              <w:t>%</w:t>
            </w:r>
          </w:p>
        </w:tc>
        <w:tc>
          <w:tcPr>
            <w:tcW w:w="1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0951395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19161A"/>
                <w:sz w:val="18"/>
                <w:szCs w:val="18"/>
              </w:rPr>
            </w:pPr>
          </w:p>
        </w:tc>
      </w:tr>
      <w:tr w:rsidR="00D24188" w:rsidRPr="00117CE5" w14:paraId="4158B2FD" w14:textId="77777777" w:rsidTr="00705344">
        <w:tc>
          <w:tcPr>
            <w:tcW w:w="5000" w:type="pct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FF51C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rPr>
                <w:rFonts w:cs="Tahoma"/>
                <w:bCs/>
                <w:sz w:val="18"/>
                <w:szCs w:val="18"/>
              </w:rPr>
            </w:pPr>
            <w:r w:rsidRPr="00117CE5">
              <w:rPr>
                <w:sz w:val="18"/>
                <w:szCs w:val="18"/>
              </w:rPr>
              <w:br w:type="page"/>
            </w:r>
            <w:r w:rsidRPr="00117CE5">
              <w:rPr>
                <w:sz w:val="18"/>
                <w:szCs w:val="18"/>
              </w:rPr>
              <w:br w:type="page"/>
            </w:r>
            <w:r w:rsidRPr="00117CE5">
              <w:rPr>
                <w:rFonts w:cs="Tahoma"/>
                <w:bCs/>
                <w:sz w:val="18"/>
                <w:szCs w:val="18"/>
              </w:rPr>
              <w:t>Does any assessment indicate specific concerns with respect to worker risks?</w:t>
            </w:r>
          </w:p>
          <w:p w14:paraId="40CADBA2" w14:textId="77777777" w:rsidR="00D24188" w:rsidRPr="00117CE5" w:rsidRDefault="00D24188" w:rsidP="00EA05A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rPr>
                <w:rFonts w:cs="Tahoma"/>
                <w:bCs/>
                <w:sz w:val="18"/>
                <w:szCs w:val="18"/>
              </w:rPr>
            </w:pPr>
            <w:r w:rsidRPr="00117CE5">
              <w:rPr>
                <w:rFonts w:cs="Tahoma"/>
                <w:bCs/>
                <w:sz w:val="18"/>
                <w:szCs w:val="18"/>
              </w:rPr>
              <w:t>If yes, can the use of personal protective equipment (PPE) or a longer re-entry period reduce the risk to acceptable levels?</w:t>
            </w:r>
          </w:p>
        </w:tc>
      </w:tr>
    </w:tbl>
    <w:p w14:paraId="02D76549" w14:textId="77777777" w:rsidR="00D24188" w:rsidRPr="00117CE5" w:rsidRDefault="00D24188" w:rsidP="00D24188">
      <w:pPr>
        <w:spacing w:before="120"/>
        <w:rPr>
          <w:i/>
          <w:sz w:val="18"/>
          <w:szCs w:val="18"/>
        </w:rPr>
      </w:pPr>
      <w:r w:rsidRPr="00117CE5">
        <w:rPr>
          <w:b/>
          <w:i/>
          <w:sz w:val="18"/>
          <w:szCs w:val="18"/>
        </w:rPr>
        <w:t>Check:</w:t>
      </w:r>
      <w:r w:rsidRPr="00117CE5">
        <w:rPr>
          <w:sz w:val="18"/>
          <w:szCs w:val="18"/>
        </w:rPr>
        <w:t xml:space="preserve"> </w:t>
      </w:r>
      <w:r w:rsidRPr="00117CE5">
        <w:rPr>
          <w:sz w:val="18"/>
          <w:szCs w:val="18"/>
        </w:rPr>
        <w:tab/>
      </w:r>
      <w:r w:rsidRPr="00117CE5">
        <w:rPr>
          <w:sz w:val="18"/>
          <w:szCs w:val="18"/>
        </w:rPr>
        <w:sym w:font="Wingdings" w:char="F0A8"/>
      </w:r>
      <w:r w:rsidRPr="00117CE5">
        <w:rPr>
          <w:i/>
          <w:sz w:val="18"/>
          <w:szCs w:val="18"/>
        </w:rPr>
        <w:t xml:space="preserve">  Input page of the exposure calculation saved or attached.</w:t>
      </w:r>
    </w:p>
    <w:p w14:paraId="5A462D74" w14:textId="1677C4CC" w:rsidR="00FF1BCB" w:rsidRDefault="00D24188" w:rsidP="002F3C09">
      <w:pPr>
        <w:spacing w:before="120"/>
        <w:ind w:firstLine="720"/>
        <w:rPr>
          <w:i/>
          <w:sz w:val="18"/>
          <w:szCs w:val="18"/>
        </w:rPr>
      </w:pPr>
      <w:r w:rsidRPr="00117CE5">
        <w:rPr>
          <w:sz w:val="18"/>
          <w:szCs w:val="18"/>
        </w:rPr>
        <w:sym w:font="Wingdings" w:char="F0A8"/>
      </w:r>
      <w:r w:rsidRPr="00117CE5">
        <w:rPr>
          <w:sz w:val="18"/>
          <w:szCs w:val="18"/>
        </w:rPr>
        <w:t xml:space="preserve">  </w:t>
      </w:r>
      <w:r w:rsidRPr="00117CE5">
        <w:rPr>
          <w:i/>
          <w:sz w:val="18"/>
          <w:szCs w:val="18"/>
        </w:rPr>
        <w:t>Output page of the exposure calculation saved or attached.</w:t>
      </w:r>
    </w:p>
    <w:p w14:paraId="0BC572D8" w14:textId="77777777" w:rsidR="00FF1BCB" w:rsidRDefault="00FF1BCB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22B86141" w14:textId="77777777" w:rsidR="00865871" w:rsidRPr="00117CE5" w:rsidRDefault="00865871" w:rsidP="002F3C09">
      <w:pPr>
        <w:spacing w:before="120"/>
        <w:ind w:firstLine="720"/>
        <w:rPr>
          <w:i/>
          <w:sz w:val="18"/>
          <w:szCs w:val="18"/>
        </w:rPr>
      </w:pPr>
    </w:p>
    <w:tbl>
      <w:tblPr>
        <w:tblW w:w="54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761"/>
        <w:gridCol w:w="1084"/>
        <w:gridCol w:w="994"/>
        <w:gridCol w:w="844"/>
        <w:gridCol w:w="844"/>
        <w:gridCol w:w="1046"/>
        <w:gridCol w:w="1046"/>
        <w:gridCol w:w="844"/>
        <w:gridCol w:w="822"/>
        <w:gridCol w:w="813"/>
        <w:gridCol w:w="844"/>
        <w:gridCol w:w="627"/>
        <w:gridCol w:w="748"/>
        <w:gridCol w:w="2087"/>
      </w:tblGrid>
      <w:tr w:rsidR="00D706E6" w:rsidRPr="00117CE5" w14:paraId="1D38C509" w14:textId="77777777" w:rsidTr="00705344">
        <w:trPr>
          <w:trHeight w:val="427"/>
        </w:trPr>
        <w:tc>
          <w:tcPr>
            <w:tcW w:w="5000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2EA22381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  <w:t>GAP table for residue</w:t>
            </w:r>
          </w:p>
        </w:tc>
      </w:tr>
      <w:tr w:rsidR="00D706E6" w:rsidRPr="00117CE5" w14:paraId="0121BFB7" w14:textId="77777777" w:rsidTr="00705344">
        <w:trPr>
          <w:trHeight w:val="375"/>
        </w:trPr>
        <w:tc>
          <w:tcPr>
            <w:tcW w:w="2597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25EBB473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Product name : </w:t>
            </w:r>
          </w:p>
        </w:tc>
        <w:tc>
          <w:tcPr>
            <w:tcW w:w="2403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5E7672DF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Formulation type: </w:t>
            </w:r>
          </w:p>
        </w:tc>
      </w:tr>
      <w:tr w:rsidR="00D706E6" w:rsidRPr="00117CE5" w14:paraId="68307EFB" w14:textId="77777777" w:rsidTr="00705344">
        <w:trPr>
          <w:trHeight w:val="375"/>
        </w:trPr>
        <w:tc>
          <w:tcPr>
            <w:tcW w:w="2597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06C475C6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Active ingredient: </w:t>
            </w:r>
          </w:p>
        </w:tc>
        <w:tc>
          <w:tcPr>
            <w:tcW w:w="2403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39E6D970" w14:textId="0AD3850A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Concentration of active ingredient: </w:t>
            </w:r>
          </w:p>
        </w:tc>
      </w:tr>
      <w:tr w:rsidR="00D706E6" w:rsidRPr="00117CE5" w14:paraId="1939A8EE" w14:textId="77777777" w:rsidTr="00705344">
        <w:trPr>
          <w:trHeight w:val="375"/>
        </w:trPr>
        <w:tc>
          <w:tcPr>
            <w:tcW w:w="5000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27844AE3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Applicant’s name: </w:t>
            </w:r>
          </w:p>
        </w:tc>
      </w:tr>
      <w:tr w:rsidR="00D706E6" w:rsidRPr="00117CE5" w14:paraId="49071ACC" w14:textId="77777777" w:rsidTr="00705344">
        <w:trPr>
          <w:trHeight w:val="375"/>
        </w:trPr>
        <w:tc>
          <w:tcPr>
            <w:tcW w:w="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54126A5B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6187123A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15D32DDD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61933540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676EBA67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1DF1FFAD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67EA45CB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2184748F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8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7178566E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3098BAEA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6E476DB5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12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4548BCA1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13</w:t>
            </w:r>
          </w:p>
        </w:tc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12793A58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14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4FBFEAE1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15</w:t>
            </w: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10A29A53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16</w:t>
            </w:r>
          </w:p>
        </w:tc>
      </w:tr>
      <w:tr w:rsidR="00D706E6" w:rsidRPr="00117CE5" w14:paraId="779798A8" w14:textId="77777777" w:rsidTr="00705344">
        <w:trPr>
          <w:trHeight w:val="1012"/>
        </w:trPr>
        <w:tc>
          <w:tcPr>
            <w:tcW w:w="2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309BEA3D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  <w:t>Use-No.</w:t>
            </w:r>
          </w:p>
        </w:tc>
        <w:tc>
          <w:tcPr>
            <w:tcW w:w="2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6875EFBD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3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0F7B0DBD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  <w:t>Formulation details</w:t>
            </w:r>
          </w:p>
          <w:p w14:paraId="7ECACA99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  <w:t>(a.i/L or Kg and formulation type)</w:t>
            </w:r>
          </w:p>
        </w:tc>
        <w:tc>
          <w:tcPr>
            <w:tcW w:w="3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44CB3F9A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  <w:t>Crop and/</w:t>
            </w:r>
            <w:r w:rsidRPr="00117CE5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  <w:br/>
              <w:t>or situation</w:t>
            </w:r>
            <w:r w:rsidRPr="00117CE5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  <w:br/>
            </w:r>
            <w:r w:rsidRPr="00117CE5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  <w:br/>
            </w: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(crop destination / purpose of crop, growth habit e.g outdoor, indoor)</w:t>
            </w:r>
          </w:p>
        </w:tc>
        <w:tc>
          <w:tcPr>
            <w:tcW w:w="2515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4453BFB3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  <w:t>Application</w:t>
            </w:r>
          </w:p>
        </w:tc>
        <w:tc>
          <w:tcPr>
            <w:tcW w:w="2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5BEE1E2D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  <w:t>PHI</w:t>
            </w: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br/>
              <w:t>(days)</w:t>
            </w:r>
          </w:p>
          <w:p w14:paraId="5908909E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26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38A0E94C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  <w:t>Results</w:t>
            </w:r>
          </w:p>
          <w:p w14:paraId="1022D1AB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(mg a.i/kg)</w:t>
            </w:r>
          </w:p>
        </w:tc>
        <w:tc>
          <w:tcPr>
            <w:tcW w:w="7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22D2446C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  <w:t>Codex/EU MRL</w:t>
            </w:r>
          </w:p>
        </w:tc>
      </w:tr>
      <w:tr w:rsidR="00D706E6" w:rsidRPr="00117CE5" w14:paraId="5F00B72C" w14:textId="77777777" w:rsidTr="00705344">
        <w:trPr>
          <w:trHeight w:val="2726"/>
        </w:trPr>
        <w:tc>
          <w:tcPr>
            <w:tcW w:w="2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C8526E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F00EE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3826E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F72E1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6776EF10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Method / Kind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58BE2409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Timing / Growth stage of crop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11794457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Number of applications per season</w:t>
            </w:r>
          </w:p>
          <w:p w14:paraId="743F73A0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4143BFE7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Interval of applications</w:t>
            </w:r>
          </w:p>
          <w:p w14:paraId="5F25E7A5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4C347FE7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Product rate/ ha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151BAE64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g/kg  a.i/ha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61FDF443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g/kg of a.i. per hL</w:t>
            </w:r>
          </w:p>
          <w:p w14:paraId="6690A88C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min. --max.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569EE683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7CE5">
              <w:rPr>
                <w:rFonts w:ascii="Calibri" w:eastAsia="Calibri" w:hAnsi="Calibri" w:cs="Times New Roman"/>
                <w:sz w:val="18"/>
                <w:szCs w:val="18"/>
                <w:lang w:val="nb-NO"/>
              </w:rPr>
              <w:t>Water L/ha</w:t>
            </w:r>
            <w:r w:rsidRPr="00117CE5">
              <w:rPr>
                <w:rFonts w:ascii="Calibri" w:eastAsia="Calibri" w:hAnsi="Calibri" w:cs="Times New Roman"/>
                <w:sz w:val="18"/>
                <w:szCs w:val="18"/>
                <w:lang w:val="nb-NO"/>
              </w:rPr>
              <w:br/>
            </w:r>
            <w:r w:rsidRPr="00117CE5">
              <w:rPr>
                <w:rFonts w:ascii="Calibri" w:eastAsia="Calibri" w:hAnsi="Calibri" w:cs="Times New Roman"/>
                <w:sz w:val="18"/>
                <w:szCs w:val="18"/>
                <w:lang w:val="nb-NO"/>
              </w:rPr>
              <w:br/>
              <w:t>min / max</w:t>
            </w:r>
          </w:p>
        </w:tc>
        <w:tc>
          <w:tcPr>
            <w:tcW w:w="2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E1FC2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52C18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96DA9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D706E6" w:rsidRPr="00117CE5" w14:paraId="415E443C" w14:textId="77777777" w:rsidTr="00705344">
        <w:trPr>
          <w:trHeight w:val="514"/>
        </w:trPr>
        <w:tc>
          <w:tcPr>
            <w:tcW w:w="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97FF777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D4559F5" w14:textId="38AECC4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8990204" w14:textId="07AAA5FF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0EF3097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327E23B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C1EAEF4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02A7EFE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956912A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90BEF9F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9F467CD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03EF06C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99A4DFB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FAE5B7E" w14:textId="77777777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EF8CB49" w14:textId="5704E016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99B998B" w14:textId="586C8A5C" w:rsidR="00D706E6" w:rsidRPr="00117CE5" w:rsidRDefault="00D706E6" w:rsidP="00D706E6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104E8071" w14:textId="42AB845B" w:rsidR="008B56DE" w:rsidRPr="00117CE5" w:rsidRDefault="008B56DE" w:rsidP="002F3C09">
      <w:pPr>
        <w:spacing w:before="120"/>
        <w:ind w:firstLine="720"/>
        <w:rPr>
          <w:i/>
          <w:sz w:val="18"/>
          <w:szCs w:val="18"/>
        </w:rPr>
      </w:pPr>
    </w:p>
    <w:p w14:paraId="3DE3D747" w14:textId="77777777" w:rsidR="00104D7E" w:rsidRPr="00117CE5" w:rsidRDefault="008B56DE">
      <w:pPr>
        <w:rPr>
          <w:sz w:val="18"/>
          <w:szCs w:val="18"/>
        </w:rPr>
      </w:pPr>
      <w:r w:rsidRPr="00117CE5">
        <w:rPr>
          <w:i/>
          <w:sz w:val="18"/>
          <w:szCs w:val="18"/>
        </w:rPr>
        <w:br w:type="page"/>
      </w:r>
    </w:p>
    <w:tbl>
      <w:tblPr>
        <w:tblW w:w="14940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55"/>
        <w:gridCol w:w="3308"/>
        <w:gridCol w:w="4072"/>
        <w:gridCol w:w="236"/>
        <w:gridCol w:w="2824"/>
        <w:gridCol w:w="720"/>
      </w:tblGrid>
      <w:tr w:rsidR="00104D7E" w:rsidRPr="00117CE5" w14:paraId="27E858DC" w14:textId="77777777" w:rsidTr="00705344">
        <w:trPr>
          <w:trHeight w:val="141"/>
        </w:trPr>
        <w:tc>
          <w:tcPr>
            <w:tcW w:w="1494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5B3D7"/>
          </w:tcPr>
          <w:p w14:paraId="68C6A657" w14:textId="77777777" w:rsidR="00104D7E" w:rsidRPr="00117CE5" w:rsidRDefault="00104D7E" w:rsidP="00422CEB">
            <w:pPr>
              <w:spacing w:before="120" w:after="12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117CE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lastRenderedPageBreak/>
              <w:t>Assessment Summary Table – Honeybee risk assessment</w:t>
            </w:r>
          </w:p>
        </w:tc>
      </w:tr>
      <w:tr w:rsidR="00104D7E" w:rsidRPr="00117CE5" w14:paraId="641A0D7B" w14:textId="77777777" w:rsidTr="00705344">
        <w:trPr>
          <w:trHeight w:val="45"/>
        </w:trPr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A5B010" w14:textId="77777777" w:rsidR="00104D7E" w:rsidRPr="00117CE5" w:rsidRDefault="00104D7E" w:rsidP="00422CE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E5">
              <w:rPr>
                <w:rFonts w:ascii="Calibri" w:hAnsi="Calibri" w:cs="Calibri"/>
                <w:sz w:val="18"/>
                <w:szCs w:val="18"/>
              </w:rPr>
              <w:br w:type="page"/>
            </w:r>
            <w:r w:rsidRPr="00117CE5">
              <w:rPr>
                <w:rFonts w:ascii="Calibri" w:hAnsi="Calibri" w:cs="Calibri"/>
                <w:b/>
                <w:bCs/>
                <w:sz w:val="18"/>
                <w:szCs w:val="18"/>
              </w:rPr>
              <w:t>Product name &amp; formulation type:</w:t>
            </w:r>
          </w:p>
        </w:tc>
        <w:tc>
          <w:tcPr>
            <w:tcW w:w="785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4A601BDF" w14:textId="77777777" w:rsidR="00104D7E" w:rsidRPr="00117CE5" w:rsidRDefault="00104D7E" w:rsidP="00422CE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E5">
              <w:rPr>
                <w:rFonts w:ascii="Calibri" w:hAnsi="Calibri" w:cs="Calibri"/>
                <w:b/>
                <w:bCs/>
                <w:sz w:val="18"/>
                <w:szCs w:val="18"/>
              </w:rPr>
              <w:t>Active ingredient name:</w:t>
            </w:r>
          </w:p>
        </w:tc>
      </w:tr>
      <w:tr w:rsidR="00104D7E" w:rsidRPr="00117CE5" w14:paraId="26894DA0" w14:textId="77777777" w:rsidTr="00705344">
        <w:trPr>
          <w:trHeight w:val="89"/>
        </w:trPr>
        <w:tc>
          <w:tcPr>
            <w:tcW w:w="708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840EDC" w14:textId="77777777" w:rsidR="00104D7E" w:rsidRPr="00117CE5" w:rsidRDefault="00104D7E" w:rsidP="00422CE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E5">
              <w:rPr>
                <w:rFonts w:ascii="Calibri" w:hAnsi="Calibri" w:cs="Calibri"/>
                <w:b/>
                <w:bCs/>
                <w:sz w:val="18"/>
                <w:szCs w:val="18"/>
              </w:rPr>
              <w:t>Name of the assessor:</w:t>
            </w:r>
          </w:p>
        </w:tc>
        <w:tc>
          <w:tcPr>
            <w:tcW w:w="78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33AEC55" w14:textId="77777777" w:rsidR="00104D7E" w:rsidRPr="00117CE5" w:rsidRDefault="00104D7E" w:rsidP="00422CE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E5">
              <w:rPr>
                <w:rFonts w:ascii="Calibri" w:hAnsi="Calibri" w:cs="Calibri"/>
                <w:b/>
                <w:bCs/>
                <w:sz w:val="18"/>
                <w:szCs w:val="18"/>
              </w:rPr>
              <w:t>Registration file number:</w:t>
            </w:r>
          </w:p>
        </w:tc>
      </w:tr>
      <w:tr w:rsidR="00104D7E" w:rsidRPr="00117CE5" w14:paraId="4CDE4B7B" w14:textId="77777777" w:rsidTr="00705344">
        <w:tc>
          <w:tcPr>
            <w:tcW w:w="708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73B74E" w14:textId="77777777" w:rsidR="00104D7E" w:rsidRPr="00117CE5" w:rsidRDefault="00104D7E" w:rsidP="00422CE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E5">
              <w:rPr>
                <w:rFonts w:ascii="Calibri" w:hAnsi="Calibri" w:cs="Calibri"/>
                <w:b/>
                <w:bCs/>
                <w:sz w:val="18"/>
                <w:szCs w:val="18"/>
              </w:rPr>
              <w:t>Company Name of Applicant:</w:t>
            </w:r>
          </w:p>
        </w:tc>
        <w:tc>
          <w:tcPr>
            <w:tcW w:w="78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E4C36C6" w14:textId="77777777" w:rsidR="00104D7E" w:rsidRPr="00117CE5" w:rsidRDefault="00104D7E" w:rsidP="00422CE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E5">
              <w:rPr>
                <w:rFonts w:ascii="Calibri" w:hAnsi="Calibri" w:cs="Calibri"/>
                <w:b/>
                <w:bCs/>
                <w:sz w:val="18"/>
                <w:szCs w:val="18"/>
              </w:rPr>
              <w:t>Date of the assessment:</w:t>
            </w:r>
          </w:p>
        </w:tc>
      </w:tr>
      <w:tr w:rsidR="00104D7E" w:rsidRPr="00117CE5" w14:paraId="252C6D92" w14:textId="77777777" w:rsidTr="00705344">
        <w:trPr>
          <w:tblHeader/>
        </w:trPr>
        <w:tc>
          <w:tcPr>
            <w:tcW w:w="1494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/>
          </w:tcPr>
          <w:p w14:paraId="3B617759" w14:textId="77777777" w:rsidR="00104D7E" w:rsidRPr="00117CE5" w:rsidRDefault="00104D7E" w:rsidP="00104D7E">
            <w:pPr>
              <w:spacing w:before="60" w:after="6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en-GB"/>
              </w:rPr>
              <w:t>Parameters that may influence honeybee exposure in a risk assessment for local situation under review</w:t>
            </w:r>
          </w:p>
        </w:tc>
      </w:tr>
      <w:tr w:rsidR="00104D7E" w:rsidRPr="00117CE5" w14:paraId="04B1447D" w14:textId="77777777" w:rsidTr="00705344">
        <w:trPr>
          <w:tblHeader/>
        </w:trPr>
        <w:tc>
          <w:tcPr>
            <w:tcW w:w="3780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C6D9F1"/>
          </w:tcPr>
          <w:p w14:paraId="34744485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sz w:val="18"/>
                <w:szCs w:val="18"/>
                <w:lang w:val="en-GB"/>
              </w:rPr>
              <w:br w:type="page"/>
            </w:r>
            <w:r w:rsidRPr="00117CE5">
              <w:rPr>
                <w:rFonts w:ascii="Calibri" w:eastAsia="Calibri" w:hAnsi="Calibri" w:cs="Calibri"/>
                <w:sz w:val="18"/>
                <w:szCs w:val="18"/>
                <w:lang w:val="en-GB"/>
              </w:rPr>
              <w:br w:type="page"/>
            </w:r>
            <w:r w:rsidRPr="00117CE5">
              <w:rPr>
                <w:rFonts w:ascii="Calibri" w:eastAsia="Calibri" w:hAnsi="Calibri" w:cs="Calibri"/>
                <w:sz w:val="18"/>
                <w:szCs w:val="18"/>
                <w:lang w:val="en-GB"/>
              </w:rPr>
              <w:br w:type="page"/>
            </w:r>
            <w:r w:rsidRPr="00117CE5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  <w:t>Exposure parameter</w:t>
            </w:r>
          </w:p>
          <w:p w14:paraId="6B756AEB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sz w:val="18"/>
                <w:szCs w:val="18"/>
                <w:lang w:val="en-GB"/>
              </w:rPr>
              <w:br w:type="page"/>
            </w:r>
          </w:p>
        </w:tc>
        <w:tc>
          <w:tcPr>
            <w:tcW w:w="73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C6D9F1"/>
          </w:tcPr>
          <w:p w14:paraId="1293B9F3" w14:textId="77777777" w:rsidR="00104D7E" w:rsidRPr="00117CE5" w:rsidRDefault="00104D7E" w:rsidP="00104D7E">
            <w:pPr>
              <w:spacing w:before="60" w:after="6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lang w:val="en-GB"/>
              </w:rPr>
              <w:t>Possible effect on the risk of the pesticide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C6D9F1"/>
          </w:tcPr>
          <w:p w14:paraId="48516D6D" w14:textId="77777777" w:rsidR="00104D7E" w:rsidRPr="00117CE5" w:rsidRDefault="00104D7E" w:rsidP="00104D7E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  <w:t>Describe/quantify the parameter for:</w:t>
            </w:r>
          </w:p>
        </w:tc>
        <w:tc>
          <w:tcPr>
            <w:tcW w:w="720" w:type="dxa"/>
            <w:tcBorders>
              <w:top w:val="nil"/>
              <w:left w:val="nil"/>
              <w:right w:val="single" w:sz="12" w:space="0" w:color="auto"/>
            </w:tcBorders>
            <w:shd w:val="clear" w:color="auto" w:fill="C6D9F1"/>
          </w:tcPr>
          <w:p w14:paraId="76DFD9BE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104D7E" w:rsidRPr="00117CE5" w14:paraId="42F7E4A1" w14:textId="77777777" w:rsidTr="00705344">
        <w:trPr>
          <w:cantSplit/>
          <w:tblHeader/>
        </w:trPr>
        <w:tc>
          <w:tcPr>
            <w:tcW w:w="378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C6D9F1"/>
          </w:tcPr>
          <w:p w14:paraId="1F9D29A2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380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C6D9F1"/>
          </w:tcPr>
          <w:p w14:paraId="6B52E47F" w14:textId="77777777" w:rsidR="00104D7E" w:rsidRPr="00117CE5" w:rsidRDefault="00104D7E" w:rsidP="00104D7E">
            <w:pPr>
              <w:spacing w:before="60" w:after="6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</w:tcPr>
          <w:p w14:paraId="6614C243" w14:textId="77777777" w:rsidR="00104D7E" w:rsidRPr="00117CE5" w:rsidRDefault="00104D7E" w:rsidP="00104D7E">
            <w:pPr>
              <w:spacing w:before="60" w:after="6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</w:tcPr>
          <w:p w14:paraId="456D745C" w14:textId="77777777" w:rsidR="00104D7E" w:rsidRPr="00117CE5" w:rsidRDefault="00104D7E" w:rsidP="00104D7E">
            <w:pPr>
              <w:spacing w:before="60" w:after="6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lang w:val="en-GB"/>
              </w:rPr>
              <w:t>Local situation under review</w:t>
            </w:r>
          </w:p>
        </w:tc>
        <w:tc>
          <w:tcPr>
            <w:tcW w:w="72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C6D9F1"/>
          </w:tcPr>
          <w:p w14:paraId="1315B61B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104D7E" w:rsidRPr="00117CE5" w14:paraId="5C4749E5" w14:textId="77777777" w:rsidTr="0070534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B0ABE85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51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63BB97A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  <w:t xml:space="preserve">Ecotoxicology </w:t>
            </w: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(only if the honeybee species are different)</w:t>
            </w:r>
          </w:p>
        </w:tc>
      </w:tr>
      <w:tr w:rsidR="00104D7E" w:rsidRPr="00117CE5" w14:paraId="47937F86" w14:textId="77777777" w:rsidTr="0070534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5EAC875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3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190A6C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Acute oral LD</w:t>
            </w: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vertAlign w:val="subscript"/>
                <w:lang w:val="en-GB"/>
              </w:rPr>
              <w:t>50</w:t>
            </w:r>
          </w:p>
        </w:tc>
        <w:tc>
          <w:tcPr>
            <w:tcW w:w="7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18383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t>Low LD</w:t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vertAlign w:val="subscript"/>
                <w:lang w:val="en-GB"/>
              </w:rPr>
              <w:t>50</w:t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t xml:space="preserve"> </w:t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sym w:font="Wingdings" w:char="F0E8"/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t xml:space="preserve"> high impact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70F0DDB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104D7E" w:rsidRPr="00117CE5" w14:paraId="6432A7B6" w14:textId="77777777" w:rsidTr="0070534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08FFFEA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3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596B62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Acute contact LD</w:t>
            </w: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vertAlign w:val="subscript"/>
                <w:lang w:val="en-GB"/>
              </w:rPr>
              <w:t>50</w:t>
            </w:r>
          </w:p>
        </w:tc>
        <w:tc>
          <w:tcPr>
            <w:tcW w:w="7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94AFF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t>Low LD</w:t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vertAlign w:val="subscript"/>
                <w:lang w:val="en-GB"/>
              </w:rPr>
              <w:t>50</w:t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t xml:space="preserve"> </w:t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sym w:font="Wingdings" w:char="F0E8"/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t xml:space="preserve"> high impact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C3EE70D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104D7E" w:rsidRPr="00117CE5" w14:paraId="242786B5" w14:textId="77777777" w:rsidTr="0070534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658EC57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3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6F811A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Acute oral brood LD</w:t>
            </w: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vertAlign w:val="subscript"/>
                <w:lang w:val="en-GB"/>
              </w:rPr>
              <w:t>50</w:t>
            </w:r>
          </w:p>
        </w:tc>
        <w:tc>
          <w:tcPr>
            <w:tcW w:w="7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7E76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t>Low LD</w:t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vertAlign w:val="subscript"/>
                <w:lang w:val="en-GB"/>
              </w:rPr>
              <w:t>50</w:t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t xml:space="preserve"> </w:t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sym w:font="Wingdings" w:char="F0E8"/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t xml:space="preserve"> high impact 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CD861AA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104D7E" w:rsidRPr="00117CE5" w14:paraId="3070AF00" w14:textId="77777777" w:rsidTr="0070534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B67A054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3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7E706F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Acute oral NOAEL</w:t>
            </w:r>
          </w:p>
        </w:tc>
        <w:tc>
          <w:tcPr>
            <w:tcW w:w="7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C3BD3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</w:pP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C7FDDE6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104D7E" w:rsidRPr="00117CE5" w14:paraId="427CEFC8" w14:textId="77777777" w:rsidTr="0070534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DF662CC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3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39171C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Larval LD</w:t>
            </w: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vertAlign w:val="subscript"/>
                <w:lang w:val="en-GB"/>
              </w:rPr>
              <w:t>50</w:t>
            </w:r>
          </w:p>
        </w:tc>
        <w:tc>
          <w:tcPr>
            <w:tcW w:w="7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4F55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</w:pP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04858A2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104D7E" w:rsidRPr="00117CE5" w14:paraId="18811A07" w14:textId="77777777" w:rsidTr="0070534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E079696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3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28C48C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Larval NOAEL</w:t>
            </w:r>
          </w:p>
        </w:tc>
        <w:tc>
          <w:tcPr>
            <w:tcW w:w="7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F058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</w:pP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0F956BB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104D7E" w:rsidRPr="00117CE5" w14:paraId="3D629BBB" w14:textId="77777777" w:rsidTr="0070534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BD04D12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3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296CCD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Foliar residual toxicity RT</w:t>
            </w: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vertAlign w:val="subscript"/>
                <w:lang w:val="en-GB"/>
              </w:rPr>
              <w:t>25</w:t>
            </w:r>
          </w:p>
        </w:tc>
        <w:tc>
          <w:tcPr>
            <w:tcW w:w="7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D654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t>High RT</w:t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vertAlign w:val="subscript"/>
                <w:lang w:val="en-GB"/>
              </w:rPr>
              <w:t>25</w:t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t xml:space="preserve"> </w:t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sym w:font="Wingdings" w:char="F0E8"/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t xml:space="preserve"> high impact &amp; </w:t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sym w:font="Wingdings" w:char="F0E8"/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t xml:space="preserve"> low likelihood of recovery after pesticide impact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50E370B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104D7E" w:rsidRPr="00117CE5" w14:paraId="0BCF3FCA" w14:textId="77777777" w:rsidTr="0070534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AFD1CCB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3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652A4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 xml:space="preserve">Other toxicity data </w:t>
            </w:r>
            <w:r w:rsidRPr="00117CE5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en-GB"/>
              </w:rPr>
              <w:t>(specify)</w:t>
            </w:r>
          </w:p>
        </w:tc>
        <w:tc>
          <w:tcPr>
            <w:tcW w:w="7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D2E93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750A4CE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104D7E" w:rsidRPr="00117CE5" w14:paraId="1C72001B" w14:textId="77777777" w:rsidTr="00705344">
        <w:trPr>
          <w:cantSplit/>
          <w:trHeight w:val="130"/>
        </w:trPr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8CEF0C4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51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5F75484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  <w:t>Exposure – Crop</w:t>
            </w:r>
          </w:p>
        </w:tc>
      </w:tr>
      <w:tr w:rsidR="00104D7E" w:rsidRPr="00117CE5" w14:paraId="00D96FE0" w14:textId="77777777" w:rsidTr="0070534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C7ACF78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3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760941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Crop(s)</w:t>
            </w:r>
          </w:p>
        </w:tc>
        <w:tc>
          <w:tcPr>
            <w:tcW w:w="7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FA93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t>Describe crop type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792ABE5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104D7E" w:rsidRPr="00117CE5" w14:paraId="03474852" w14:textId="77777777" w:rsidTr="0070534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0A58545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3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F677F1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Crop attractiveness to bees</w:t>
            </w:r>
          </w:p>
        </w:tc>
        <w:tc>
          <w:tcPr>
            <w:tcW w:w="7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42FA9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t xml:space="preserve">Yes or NO. If crop is not attractive to bees </w:t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sym w:font="Wingdings" w:char="F0E8"/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t xml:space="preserve"> no exposure likely (unless attractive weeds grow in the crop)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8850CC2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104D7E" w:rsidRPr="00117CE5" w14:paraId="28D6A6B6" w14:textId="77777777" w:rsidTr="0070534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0AE3419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11</w:t>
            </w:r>
          </w:p>
        </w:tc>
        <w:tc>
          <w:tcPr>
            <w:tcW w:w="3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1199C6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sz w:val="18"/>
                <w:szCs w:val="18"/>
                <w:lang w:val="en-GB"/>
              </w:rPr>
              <w:t>Period(s) in the growing season when the pesticide is applied to the crop</w:t>
            </w:r>
          </w:p>
        </w:tc>
        <w:tc>
          <w:tcPr>
            <w:tcW w:w="7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5009F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t>Describe plant growth stage at application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E359660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104D7E" w:rsidRPr="00117CE5" w14:paraId="6C7B3309" w14:textId="77777777" w:rsidTr="00705344">
        <w:trPr>
          <w:cantSplit/>
          <w:trHeight w:val="70"/>
        </w:trPr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DC652AF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51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C5ED0C0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Exposure – Pesticide application</w:t>
            </w:r>
          </w:p>
        </w:tc>
      </w:tr>
      <w:tr w:rsidR="00104D7E" w:rsidRPr="00117CE5" w14:paraId="745BED7E" w14:textId="77777777" w:rsidTr="0070534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D61BF94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12</w:t>
            </w:r>
          </w:p>
        </w:tc>
        <w:tc>
          <w:tcPr>
            <w:tcW w:w="3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FF6C67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sz w:val="18"/>
                <w:szCs w:val="18"/>
                <w:lang w:val="en-GB"/>
              </w:rPr>
              <w:t>Mode of application</w:t>
            </w:r>
          </w:p>
        </w:tc>
        <w:tc>
          <w:tcPr>
            <w:tcW w:w="7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E8AE1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t xml:space="preserve">Some modes of application (e.g. dusting, aerial application, drilling treated seed that produces dust) </w:t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sym w:font="Wingdings" w:char="F0E8"/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t xml:space="preserve"> high exposure risk; Some modes of application (e.g. seed/soil treatment with non-systemic pesticide; brushing) </w:t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sym w:font="Wingdings" w:char="F0E8"/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t xml:space="preserve"> low exposure risk (unless soil nesting bees)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8529CF3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104D7E" w:rsidRPr="00117CE5" w14:paraId="0A847342" w14:textId="77777777" w:rsidTr="0070534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5B2E51A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13</w:t>
            </w:r>
          </w:p>
        </w:tc>
        <w:tc>
          <w:tcPr>
            <w:tcW w:w="3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0BC055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Dose rate (kg a.i./ha)</w:t>
            </w:r>
          </w:p>
        </w:tc>
        <w:tc>
          <w:tcPr>
            <w:tcW w:w="7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44F6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t xml:space="preserve">High dose rate </w:t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sym w:font="Wingdings" w:char="F0E8"/>
            </w:r>
            <w:r w:rsidRPr="00117CE5"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  <w:t xml:space="preserve"> high exposure/impact risk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608612B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104D7E" w:rsidRPr="00117CE5" w14:paraId="1B6CFBBA" w14:textId="77777777" w:rsidTr="0070534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466D24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lastRenderedPageBreak/>
              <w:t xml:space="preserve">14     </w:t>
            </w:r>
          </w:p>
        </w:tc>
        <w:tc>
          <w:tcPr>
            <w:tcW w:w="335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D5C077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RQ’s Derived from BeeRex Model</w:t>
            </w:r>
          </w:p>
        </w:tc>
        <w:tc>
          <w:tcPr>
            <w:tcW w:w="73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456C85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i/>
                <w:sz w:val="18"/>
                <w:szCs w:val="18"/>
                <w:lang w:val="en-GB"/>
              </w:rPr>
            </w:pPr>
            <w:r w:rsidRPr="00117CE5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  <w:lang w:val="en-GB"/>
              </w:rPr>
              <w:t>In-Crop and Off-crop (For foliar applications); Acute Contact, Acute Dietary; Chronic dietary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611B9C" w14:textId="77777777" w:rsidR="00104D7E" w:rsidRPr="00117CE5" w:rsidRDefault="00104D7E" w:rsidP="00104D7E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49015E8A" w14:textId="1BD10CC6" w:rsidR="008B56DE" w:rsidRPr="00117CE5" w:rsidRDefault="008B56DE" w:rsidP="00400B22">
      <w:pPr>
        <w:rPr>
          <w:sz w:val="18"/>
          <w:szCs w:val="18"/>
        </w:rPr>
      </w:pPr>
    </w:p>
    <w:sectPr w:rsidR="008B56DE" w:rsidRPr="00117CE5" w:rsidSect="00336FD5">
      <w:pgSz w:w="15840" w:h="12240" w:orient="landscape"/>
      <w:pgMar w:top="81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03113" w14:textId="77777777" w:rsidR="0070604E" w:rsidRDefault="0070604E" w:rsidP="00A92B98">
      <w:r>
        <w:separator/>
      </w:r>
    </w:p>
  </w:endnote>
  <w:endnote w:type="continuationSeparator" w:id="0">
    <w:p w14:paraId="5A59F9A6" w14:textId="77777777" w:rsidR="0070604E" w:rsidRDefault="0070604E" w:rsidP="00A9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9A10A" w14:textId="64907D6B" w:rsidR="00A92B98" w:rsidRDefault="0070604E">
    <w:pPr>
      <w:pStyle w:val="Footer"/>
      <w:jc w:val="center"/>
    </w:pPr>
    <w:sdt>
      <w:sdtPr>
        <w:id w:val="-1581910267"/>
        <w:docPartObj>
          <w:docPartGallery w:val="Page Numbers (Bottom of Page)"/>
          <w:docPartUnique/>
        </w:docPartObj>
      </w:sdtPr>
      <w:sdtEndPr/>
      <w:sdtContent>
        <w:sdt>
          <w:sdtPr>
            <w:id w:val="-587384032"/>
            <w:docPartObj>
              <w:docPartGallery w:val="Page Numbers (Top of Page)"/>
              <w:docPartUnique/>
            </w:docPartObj>
          </w:sdtPr>
          <w:sdtEndPr/>
          <w:sdtContent>
            <w:r w:rsidR="00A92B98">
              <w:t xml:space="preserve">Page </w:t>
            </w:r>
            <w:r w:rsidR="00A92B98">
              <w:rPr>
                <w:b/>
                <w:bCs/>
              </w:rPr>
              <w:fldChar w:fldCharType="begin"/>
            </w:r>
            <w:r w:rsidR="00A92B98">
              <w:rPr>
                <w:b/>
                <w:bCs/>
              </w:rPr>
              <w:instrText xml:space="preserve"> PAGE </w:instrText>
            </w:r>
            <w:r w:rsidR="00A92B98">
              <w:rPr>
                <w:b/>
                <w:bCs/>
              </w:rPr>
              <w:fldChar w:fldCharType="separate"/>
            </w:r>
            <w:r w:rsidR="00B07C06">
              <w:rPr>
                <w:b/>
                <w:bCs/>
                <w:noProof/>
              </w:rPr>
              <w:t>2</w:t>
            </w:r>
            <w:r w:rsidR="00A92B98">
              <w:rPr>
                <w:b/>
                <w:bCs/>
              </w:rPr>
              <w:fldChar w:fldCharType="end"/>
            </w:r>
            <w:r w:rsidR="00A92B98">
              <w:t xml:space="preserve"> of </w:t>
            </w:r>
            <w:r w:rsidR="00A92B98">
              <w:rPr>
                <w:b/>
                <w:bCs/>
              </w:rPr>
              <w:fldChar w:fldCharType="begin"/>
            </w:r>
            <w:r w:rsidR="00A92B98">
              <w:rPr>
                <w:b/>
                <w:bCs/>
              </w:rPr>
              <w:instrText xml:space="preserve"> NUMPAGES  </w:instrText>
            </w:r>
            <w:r w:rsidR="00A92B98">
              <w:rPr>
                <w:b/>
                <w:bCs/>
              </w:rPr>
              <w:fldChar w:fldCharType="separate"/>
            </w:r>
            <w:r w:rsidR="00B07C06">
              <w:rPr>
                <w:b/>
                <w:bCs/>
                <w:noProof/>
              </w:rPr>
              <w:t>6</w:t>
            </w:r>
            <w:r w:rsidR="00A92B98"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4C768" w14:textId="77777777" w:rsidR="0070604E" w:rsidRDefault="0070604E" w:rsidP="00A92B98">
      <w:r>
        <w:separator/>
      </w:r>
    </w:p>
  </w:footnote>
  <w:footnote w:type="continuationSeparator" w:id="0">
    <w:p w14:paraId="7290FC58" w14:textId="77777777" w:rsidR="0070604E" w:rsidRDefault="0070604E" w:rsidP="00A92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82913" w14:textId="45FE3A76" w:rsidR="009336AA" w:rsidRDefault="009336AA" w:rsidP="009336AA">
    <w:pPr>
      <w:pStyle w:val="Header"/>
      <w:jc w:val="center"/>
    </w:pPr>
    <w:r>
      <w:rPr>
        <w:rFonts w:ascii="Times New Roman" w:hAnsi="Times New Roman" w:cs="Times New Roman"/>
        <w:b/>
        <w:noProof/>
        <w:sz w:val="48"/>
        <w:szCs w:val="48"/>
      </w:rPr>
      <w:drawing>
        <wp:inline distT="0" distB="0" distL="0" distR="0" wp14:anchorId="4515A08D" wp14:editId="6DA319BA">
          <wp:extent cx="489642" cy="340360"/>
          <wp:effectExtent l="0" t="0" r="571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pb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69" cy="347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46E"/>
    <w:multiLevelType w:val="hybridMultilevel"/>
    <w:tmpl w:val="2C1A5756"/>
    <w:lvl w:ilvl="0" w:tplc="08E82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7C67"/>
    <w:multiLevelType w:val="hybridMultilevel"/>
    <w:tmpl w:val="94AC1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7009FE"/>
    <w:multiLevelType w:val="hybridMultilevel"/>
    <w:tmpl w:val="236A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2554"/>
    <w:multiLevelType w:val="hybridMultilevel"/>
    <w:tmpl w:val="E3806556"/>
    <w:lvl w:ilvl="0" w:tplc="F412F6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D107C"/>
    <w:multiLevelType w:val="hybridMultilevel"/>
    <w:tmpl w:val="21D2D46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63"/>
    <w:rsid w:val="000211AE"/>
    <w:rsid w:val="000310F2"/>
    <w:rsid w:val="000336BA"/>
    <w:rsid w:val="00054DE5"/>
    <w:rsid w:val="00055ECE"/>
    <w:rsid w:val="000642BB"/>
    <w:rsid w:val="00066D09"/>
    <w:rsid w:val="00091BD3"/>
    <w:rsid w:val="00093D60"/>
    <w:rsid w:val="000A27D0"/>
    <w:rsid w:val="000A6FAD"/>
    <w:rsid w:val="000B3386"/>
    <w:rsid w:val="000B3A04"/>
    <w:rsid w:val="000C4DD8"/>
    <w:rsid w:val="000D1F6F"/>
    <w:rsid w:val="000E5347"/>
    <w:rsid w:val="00100C74"/>
    <w:rsid w:val="00104D7E"/>
    <w:rsid w:val="00117CE5"/>
    <w:rsid w:val="0013432B"/>
    <w:rsid w:val="00145245"/>
    <w:rsid w:val="00152A82"/>
    <w:rsid w:val="00154FB3"/>
    <w:rsid w:val="001A0111"/>
    <w:rsid w:val="001B59D6"/>
    <w:rsid w:val="001C5EA7"/>
    <w:rsid w:val="001D3873"/>
    <w:rsid w:val="001E0F85"/>
    <w:rsid w:val="00205893"/>
    <w:rsid w:val="00210F67"/>
    <w:rsid w:val="00233AE6"/>
    <w:rsid w:val="0025723B"/>
    <w:rsid w:val="002A4DEE"/>
    <w:rsid w:val="002A6314"/>
    <w:rsid w:val="002C04DC"/>
    <w:rsid w:val="002E6024"/>
    <w:rsid w:val="002F3C09"/>
    <w:rsid w:val="002F5EA2"/>
    <w:rsid w:val="0030704A"/>
    <w:rsid w:val="00315E97"/>
    <w:rsid w:val="00336FD5"/>
    <w:rsid w:val="0036632A"/>
    <w:rsid w:val="00375F37"/>
    <w:rsid w:val="00380D48"/>
    <w:rsid w:val="003834FF"/>
    <w:rsid w:val="003913F6"/>
    <w:rsid w:val="003C5944"/>
    <w:rsid w:val="003C6145"/>
    <w:rsid w:val="003D19E4"/>
    <w:rsid w:val="003D2551"/>
    <w:rsid w:val="003D51E2"/>
    <w:rsid w:val="003E5DBC"/>
    <w:rsid w:val="00400B22"/>
    <w:rsid w:val="00411346"/>
    <w:rsid w:val="00433C46"/>
    <w:rsid w:val="00440BFA"/>
    <w:rsid w:val="00441763"/>
    <w:rsid w:val="004564A5"/>
    <w:rsid w:val="00456D72"/>
    <w:rsid w:val="004577FD"/>
    <w:rsid w:val="00462B9D"/>
    <w:rsid w:val="00483B7A"/>
    <w:rsid w:val="00485482"/>
    <w:rsid w:val="00493759"/>
    <w:rsid w:val="004D2C1E"/>
    <w:rsid w:val="004D5633"/>
    <w:rsid w:val="004D6595"/>
    <w:rsid w:val="004F2B15"/>
    <w:rsid w:val="004F6466"/>
    <w:rsid w:val="00503FD0"/>
    <w:rsid w:val="00510086"/>
    <w:rsid w:val="005209CB"/>
    <w:rsid w:val="00556002"/>
    <w:rsid w:val="005618CD"/>
    <w:rsid w:val="0056422D"/>
    <w:rsid w:val="0056668D"/>
    <w:rsid w:val="0057790D"/>
    <w:rsid w:val="00585210"/>
    <w:rsid w:val="005A2FD2"/>
    <w:rsid w:val="005F2118"/>
    <w:rsid w:val="005F7CFD"/>
    <w:rsid w:val="00610555"/>
    <w:rsid w:val="0062417B"/>
    <w:rsid w:val="00632FEA"/>
    <w:rsid w:val="006370EC"/>
    <w:rsid w:val="00662E61"/>
    <w:rsid w:val="006A5597"/>
    <w:rsid w:val="006C1ED3"/>
    <w:rsid w:val="006E7D87"/>
    <w:rsid w:val="006F199F"/>
    <w:rsid w:val="006F538E"/>
    <w:rsid w:val="00705344"/>
    <w:rsid w:val="0070604E"/>
    <w:rsid w:val="00710B71"/>
    <w:rsid w:val="00712B97"/>
    <w:rsid w:val="00717CC0"/>
    <w:rsid w:val="00722CF1"/>
    <w:rsid w:val="00732159"/>
    <w:rsid w:val="00752EAF"/>
    <w:rsid w:val="00765FAD"/>
    <w:rsid w:val="00790F97"/>
    <w:rsid w:val="007A07B5"/>
    <w:rsid w:val="007C31B1"/>
    <w:rsid w:val="00803A46"/>
    <w:rsid w:val="00803B4D"/>
    <w:rsid w:val="0081449D"/>
    <w:rsid w:val="00820580"/>
    <w:rsid w:val="00820D97"/>
    <w:rsid w:val="008408B4"/>
    <w:rsid w:val="0085520D"/>
    <w:rsid w:val="00865871"/>
    <w:rsid w:val="0086655D"/>
    <w:rsid w:val="0086656A"/>
    <w:rsid w:val="008A13C1"/>
    <w:rsid w:val="008B2D81"/>
    <w:rsid w:val="008B56DE"/>
    <w:rsid w:val="008C239E"/>
    <w:rsid w:val="008D219C"/>
    <w:rsid w:val="008E173D"/>
    <w:rsid w:val="008E6A09"/>
    <w:rsid w:val="00914473"/>
    <w:rsid w:val="00915BFF"/>
    <w:rsid w:val="009265C3"/>
    <w:rsid w:val="009317AE"/>
    <w:rsid w:val="009325BF"/>
    <w:rsid w:val="00933075"/>
    <w:rsid w:val="009336AA"/>
    <w:rsid w:val="00942E15"/>
    <w:rsid w:val="00960CFB"/>
    <w:rsid w:val="00966A7A"/>
    <w:rsid w:val="00994BA4"/>
    <w:rsid w:val="009A0FD4"/>
    <w:rsid w:val="009A5BB1"/>
    <w:rsid w:val="009A5D06"/>
    <w:rsid w:val="009B4731"/>
    <w:rsid w:val="009C2805"/>
    <w:rsid w:val="009D26C4"/>
    <w:rsid w:val="009D6B3E"/>
    <w:rsid w:val="009F6160"/>
    <w:rsid w:val="009F70DE"/>
    <w:rsid w:val="009F72E8"/>
    <w:rsid w:val="00A06D7B"/>
    <w:rsid w:val="00A11F11"/>
    <w:rsid w:val="00A273DE"/>
    <w:rsid w:val="00A27B62"/>
    <w:rsid w:val="00A37D9A"/>
    <w:rsid w:val="00A43FB6"/>
    <w:rsid w:val="00A47F4A"/>
    <w:rsid w:val="00A564C2"/>
    <w:rsid w:val="00A6146E"/>
    <w:rsid w:val="00A6228A"/>
    <w:rsid w:val="00A87604"/>
    <w:rsid w:val="00A92B98"/>
    <w:rsid w:val="00AA6294"/>
    <w:rsid w:val="00AB6CB2"/>
    <w:rsid w:val="00AC05F4"/>
    <w:rsid w:val="00AC4ECF"/>
    <w:rsid w:val="00AD2B09"/>
    <w:rsid w:val="00AD639A"/>
    <w:rsid w:val="00AE7AF3"/>
    <w:rsid w:val="00B0144A"/>
    <w:rsid w:val="00B07C06"/>
    <w:rsid w:val="00B20D0D"/>
    <w:rsid w:val="00B23904"/>
    <w:rsid w:val="00B259BE"/>
    <w:rsid w:val="00B35675"/>
    <w:rsid w:val="00B4108A"/>
    <w:rsid w:val="00B5445D"/>
    <w:rsid w:val="00B55DD2"/>
    <w:rsid w:val="00B56BD5"/>
    <w:rsid w:val="00B67D0C"/>
    <w:rsid w:val="00B70FA2"/>
    <w:rsid w:val="00B8343B"/>
    <w:rsid w:val="00B94914"/>
    <w:rsid w:val="00BA40BA"/>
    <w:rsid w:val="00BA4FEC"/>
    <w:rsid w:val="00BB5B41"/>
    <w:rsid w:val="00BC00E0"/>
    <w:rsid w:val="00BC1D41"/>
    <w:rsid w:val="00BC29B8"/>
    <w:rsid w:val="00BC3C67"/>
    <w:rsid w:val="00BC3F3A"/>
    <w:rsid w:val="00BC5407"/>
    <w:rsid w:val="00BD1C15"/>
    <w:rsid w:val="00BE347B"/>
    <w:rsid w:val="00BF2C1D"/>
    <w:rsid w:val="00C21E70"/>
    <w:rsid w:val="00C34CDD"/>
    <w:rsid w:val="00C406F5"/>
    <w:rsid w:val="00C40BF1"/>
    <w:rsid w:val="00C50B65"/>
    <w:rsid w:val="00C61111"/>
    <w:rsid w:val="00C63F33"/>
    <w:rsid w:val="00C75548"/>
    <w:rsid w:val="00C75923"/>
    <w:rsid w:val="00C97D05"/>
    <w:rsid w:val="00CA033F"/>
    <w:rsid w:val="00CA7013"/>
    <w:rsid w:val="00CA7C89"/>
    <w:rsid w:val="00CB6005"/>
    <w:rsid w:val="00CC4F45"/>
    <w:rsid w:val="00CD753F"/>
    <w:rsid w:val="00CE44EC"/>
    <w:rsid w:val="00CE4B6A"/>
    <w:rsid w:val="00CE75B4"/>
    <w:rsid w:val="00CF13AE"/>
    <w:rsid w:val="00CF4363"/>
    <w:rsid w:val="00CF5DAA"/>
    <w:rsid w:val="00D05184"/>
    <w:rsid w:val="00D11AA1"/>
    <w:rsid w:val="00D20108"/>
    <w:rsid w:val="00D24188"/>
    <w:rsid w:val="00D269AB"/>
    <w:rsid w:val="00D32C0D"/>
    <w:rsid w:val="00D352F8"/>
    <w:rsid w:val="00D40773"/>
    <w:rsid w:val="00D4137C"/>
    <w:rsid w:val="00D43ABB"/>
    <w:rsid w:val="00D46C86"/>
    <w:rsid w:val="00D57F70"/>
    <w:rsid w:val="00D65F51"/>
    <w:rsid w:val="00D706E6"/>
    <w:rsid w:val="00D720E5"/>
    <w:rsid w:val="00D90422"/>
    <w:rsid w:val="00D928F4"/>
    <w:rsid w:val="00D9445E"/>
    <w:rsid w:val="00DA0186"/>
    <w:rsid w:val="00DA6397"/>
    <w:rsid w:val="00DB6779"/>
    <w:rsid w:val="00DD7283"/>
    <w:rsid w:val="00DF69BE"/>
    <w:rsid w:val="00DF6DBF"/>
    <w:rsid w:val="00E06EC0"/>
    <w:rsid w:val="00E15058"/>
    <w:rsid w:val="00E66103"/>
    <w:rsid w:val="00E91A65"/>
    <w:rsid w:val="00EB1E62"/>
    <w:rsid w:val="00EC0464"/>
    <w:rsid w:val="00EC437B"/>
    <w:rsid w:val="00ED6F56"/>
    <w:rsid w:val="00EE2EA4"/>
    <w:rsid w:val="00EF2199"/>
    <w:rsid w:val="00F06993"/>
    <w:rsid w:val="00F06CB8"/>
    <w:rsid w:val="00F11F35"/>
    <w:rsid w:val="00F16081"/>
    <w:rsid w:val="00F207AA"/>
    <w:rsid w:val="00F20B73"/>
    <w:rsid w:val="00F217ED"/>
    <w:rsid w:val="00F33595"/>
    <w:rsid w:val="00F417FF"/>
    <w:rsid w:val="00F41F63"/>
    <w:rsid w:val="00F71FA6"/>
    <w:rsid w:val="00F73E61"/>
    <w:rsid w:val="00F837B7"/>
    <w:rsid w:val="00F84C84"/>
    <w:rsid w:val="00F9036F"/>
    <w:rsid w:val="00F9263D"/>
    <w:rsid w:val="00F92758"/>
    <w:rsid w:val="00FA14CD"/>
    <w:rsid w:val="00FD2D32"/>
    <w:rsid w:val="00FD7617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52A93"/>
  <w15:docId w15:val="{1E02708A-D303-7C42-AC7F-86BF8BBF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F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2FE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3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B98"/>
  </w:style>
  <w:style w:type="paragraph" w:styleId="Footer">
    <w:name w:val="footer"/>
    <w:basedOn w:val="Normal"/>
    <w:link w:val="FooterChar"/>
    <w:uiPriority w:val="99"/>
    <w:unhideWhenUsed/>
    <w:rsid w:val="00A92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B9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17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11F3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0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FA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3FD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31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1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31B1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3921A3-3203-8248-91D0-AB0FBBA2AF84}">
  <we:reference id="wa200001011" version="1.1.0.0" store="en-001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1BA1C-AFA2-411B-8962-A15CAA8F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Githaiga Wagate</dc:creator>
  <cp:lastModifiedBy>Microsoft account</cp:lastModifiedBy>
  <cp:revision>2</cp:revision>
  <cp:lastPrinted>2021-06-11T09:27:00Z</cp:lastPrinted>
  <dcterms:created xsi:type="dcterms:W3CDTF">2021-06-22T09:33:00Z</dcterms:created>
  <dcterms:modified xsi:type="dcterms:W3CDTF">2021-06-22T09:33:00Z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documentId_6550</vt:lpwstr>
  </property>
  <property fmtid="{D5CDD505-2E9C-101B-9397-08002B2CF9AE}" pid="3" name="MSIP_Label_0d28e344-bb15-459b-97fd-14fa06bc1052_Enabled">
    <vt:lpwstr>true</vt:lpwstr>
  </property>
  <property fmtid="{D5CDD505-2E9C-101B-9397-08002B2CF9AE}" pid="4" name="MSIP_Label_0d28e344-bb15-459b-97fd-14fa06bc1052_SetDate">
    <vt:lpwstr>2021-06-07T07:45:06Z</vt:lpwstr>
  </property>
  <property fmtid="{D5CDD505-2E9C-101B-9397-08002B2CF9AE}" pid="5" name="MSIP_Label_0d28e344-bb15-459b-97fd-14fa06bc1052_Method">
    <vt:lpwstr>Standard</vt:lpwstr>
  </property>
  <property fmtid="{D5CDD505-2E9C-101B-9397-08002B2CF9AE}" pid="6" name="MSIP_Label_0d28e344-bb15-459b-97fd-14fa06bc1052_Name">
    <vt:lpwstr>Not Protected (Internal Use)</vt:lpwstr>
  </property>
  <property fmtid="{D5CDD505-2E9C-101B-9397-08002B2CF9AE}" pid="7" name="MSIP_Label_0d28e344-bb15-459b-97fd-14fa06bc1052_SiteId">
    <vt:lpwstr>3e20ecb2-9cb0-4df1-ad7b-914e31dcdda4</vt:lpwstr>
  </property>
  <property fmtid="{D5CDD505-2E9C-101B-9397-08002B2CF9AE}" pid="8" name="MSIP_Label_0d28e344-bb15-459b-97fd-14fa06bc1052_ActionId">
    <vt:lpwstr>e257ea90-c6a6-4e90-9073-884bdcd7685d</vt:lpwstr>
  </property>
  <property fmtid="{D5CDD505-2E9C-101B-9397-08002B2CF9AE}" pid="9" name="MSIP_Label_0d28e344-bb15-459b-97fd-14fa06bc1052_ContentBits">
    <vt:lpwstr>2</vt:lpwstr>
  </property>
</Properties>
</file>